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C636F" w:rsidRPr="00E74CE3" w:rsidRDefault="00E45E1D" w:rsidP="00E45E1D">
      <w:pPr>
        <w:shd w:val="clear" w:color="auto" w:fill="FFFFFF"/>
        <w:spacing w:line="600" w:lineRule="atLeast"/>
        <w:jc w:val="center"/>
        <w:outlineLvl w:val="2"/>
        <w:rPr>
          <w:rFonts w:ascii="Times New Roman" w:eastAsia="Times New Roman" w:hAnsi="Times New Roman" w:cs="Times New Roman"/>
          <w:color w:val="000000"/>
          <w:kern w:val="0"/>
          <w:sz w:val="22"/>
          <w:szCs w:val="22"/>
          <w:lang w:eastAsia="tr-TR"/>
          <w14:ligatures w14:val="none"/>
        </w:rPr>
      </w:pPr>
      <w:proofErr w:type="gramStart"/>
      <w:r w:rsidRPr="00E74CE3">
        <w:rPr>
          <w:rFonts w:ascii="Times New Roman" w:eastAsia="Times New Roman" w:hAnsi="Times New Roman" w:cs="Times New Roman"/>
          <w:color w:val="000000"/>
          <w:kern w:val="0"/>
          <w:sz w:val="22"/>
          <w:szCs w:val="22"/>
          <w:lang w:eastAsia="tr-TR"/>
          <w14:ligatures w14:val="none"/>
        </w:rPr>
        <w:t>بسم</w:t>
      </w:r>
      <w:proofErr w:type="gramEnd"/>
      <w:r w:rsidRPr="00E74CE3">
        <w:rPr>
          <w:rFonts w:ascii="Times New Roman" w:eastAsia="Times New Roman" w:hAnsi="Times New Roman" w:cs="Times New Roman"/>
          <w:color w:val="000000"/>
          <w:kern w:val="0"/>
          <w:sz w:val="22"/>
          <w:szCs w:val="22"/>
          <w:lang w:eastAsia="tr-TR"/>
          <w14:ligatures w14:val="none"/>
        </w:rPr>
        <w:t xml:space="preserve"> الله الرحمن الرحيم</w:t>
      </w:r>
    </w:p>
    <w:p w:rsidR="00E45E1D" w:rsidRPr="0070162D" w:rsidRDefault="00E45E1D" w:rsidP="00E45E1D">
      <w:pPr>
        <w:shd w:val="clear" w:color="auto" w:fill="FFFFFF"/>
        <w:spacing w:line="600" w:lineRule="atLeast"/>
        <w:jc w:val="center"/>
        <w:outlineLvl w:val="2"/>
        <w:rPr>
          <w:rFonts w:ascii="Times New Roman" w:eastAsia="Times New Roman" w:hAnsi="Times New Roman" w:cs="Times New Roman"/>
          <w:b/>
          <w:bCs/>
          <w:color w:val="000000"/>
          <w:kern w:val="0"/>
          <w:sz w:val="36"/>
          <w:szCs w:val="36"/>
          <w:lang w:eastAsia="tr-TR"/>
          <w14:ligatures w14:val="none"/>
        </w:rPr>
      </w:pPr>
      <w:r w:rsidRPr="0070162D">
        <w:rPr>
          <w:rFonts w:ascii="Times New Roman" w:eastAsia="Times New Roman" w:hAnsi="Times New Roman" w:cs="Times New Roman"/>
          <w:b/>
          <w:bCs/>
          <w:color w:val="000000"/>
          <w:kern w:val="0"/>
          <w:sz w:val="36"/>
          <w:szCs w:val="36"/>
          <w:lang w:eastAsia="tr-TR"/>
          <w14:ligatures w14:val="none"/>
        </w:rPr>
        <w:t>Soru Cevap</w:t>
      </w:r>
    </w:p>
    <w:p w:rsidR="0070162D" w:rsidRPr="0070162D" w:rsidRDefault="0070162D" w:rsidP="0070162D">
      <w:pPr>
        <w:shd w:val="clear" w:color="auto" w:fill="FFFFFF"/>
        <w:spacing w:before="120" w:after="360"/>
        <w:jc w:val="center"/>
        <w:rPr>
          <w:rFonts w:ascii="Times New Roman" w:eastAsia="Times New Roman" w:hAnsi="Times New Roman" w:cs="Times New Roman"/>
          <w:color w:val="666666"/>
          <w:kern w:val="0"/>
          <w:sz w:val="28"/>
          <w:szCs w:val="28"/>
          <w:lang w:eastAsia="tr-TR"/>
          <w14:ligatures w14:val="none"/>
        </w:rPr>
      </w:pPr>
      <w:r w:rsidRPr="0070162D">
        <w:rPr>
          <w:rFonts w:ascii="Times New Roman" w:eastAsia="Times New Roman" w:hAnsi="Times New Roman" w:cs="Times New Roman"/>
          <w:b/>
          <w:bCs/>
          <w:color w:val="000000"/>
          <w:kern w:val="0"/>
          <w:sz w:val="28"/>
          <w:szCs w:val="28"/>
          <w:lang w:eastAsia="tr-TR"/>
          <w14:ligatures w14:val="none"/>
        </w:rPr>
        <w:t xml:space="preserve">Ahir Zaman ve İsa </w:t>
      </w:r>
      <w:proofErr w:type="spellStart"/>
      <w:r w:rsidRPr="0070162D">
        <w:rPr>
          <w:rFonts w:ascii="Times New Roman" w:eastAsia="Times New Roman" w:hAnsi="Times New Roman" w:cs="Times New Roman"/>
          <w:b/>
          <w:bCs/>
          <w:color w:val="000000"/>
          <w:kern w:val="0"/>
          <w:sz w:val="28"/>
          <w:szCs w:val="28"/>
          <w:lang w:eastAsia="tr-TR"/>
          <w14:ligatures w14:val="none"/>
        </w:rPr>
        <w:t>Aleyhisselam'ın</w:t>
      </w:r>
      <w:proofErr w:type="spellEnd"/>
      <w:r w:rsidRPr="0070162D">
        <w:rPr>
          <w:rFonts w:ascii="Times New Roman" w:eastAsia="Times New Roman" w:hAnsi="Times New Roman" w:cs="Times New Roman"/>
          <w:b/>
          <w:bCs/>
          <w:color w:val="000000"/>
          <w:kern w:val="0"/>
          <w:sz w:val="28"/>
          <w:szCs w:val="28"/>
          <w:lang w:eastAsia="tr-TR"/>
          <w14:ligatures w14:val="none"/>
        </w:rPr>
        <w:t xml:space="preserve"> Yeryüzüne İnişi İle</w:t>
      </w:r>
      <w:r>
        <w:rPr>
          <w:rFonts w:ascii="Times New Roman" w:eastAsia="Times New Roman" w:hAnsi="Times New Roman" w:cs="Times New Roman"/>
          <w:b/>
          <w:bCs/>
          <w:color w:val="000000"/>
          <w:kern w:val="0"/>
          <w:sz w:val="28"/>
          <w:szCs w:val="28"/>
          <w:lang w:eastAsia="tr-TR"/>
          <w14:ligatures w14:val="none"/>
        </w:rPr>
        <w:t xml:space="preserve"> </w:t>
      </w:r>
      <w:r w:rsidRPr="0070162D">
        <w:rPr>
          <w:rFonts w:ascii="Times New Roman" w:eastAsia="Times New Roman" w:hAnsi="Times New Roman" w:cs="Times New Roman"/>
          <w:b/>
          <w:bCs/>
          <w:color w:val="000000"/>
          <w:kern w:val="0"/>
          <w:sz w:val="28"/>
          <w:szCs w:val="28"/>
          <w:lang w:eastAsia="tr-TR"/>
          <w14:ligatures w14:val="none"/>
        </w:rPr>
        <w:t>İlgili Haberler</w:t>
      </w:r>
    </w:p>
    <w:p w:rsidR="00E45E1D" w:rsidRPr="0070162D" w:rsidRDefault="00E45E1D" w:rsidP="00E45E1D">
      <w:pPr>
        <w:shd w:val="clear" w:color="auto" w:fill="FFFFFF"/>
        <w:spacing w:line="600" w:lineRule="atLeast"/>
        <w:outlineLvl w:val="2"/>
        <w:rPr>
          <w:rFonts w:ascii="Times New Roman" w:eastAsia="Times New Roman" w:hAnsi="Times New Roman" w:cs="Times New Roman"/>
          <w:b/>
          <w:bCs/>
          <w:color w:val="000000"/>
          <w:kern w:val="0"/>
          <w:sz w:val="36"/>
          <w:szCs w:val="36"/>
          <w:lang w:eastAsia="tr-TR"/>
          <w14:ligatures w14:val="none"/>
        </w:rPr>
      </w:pPr>
      <w:r w:rsidRPr="0070162D">
        <w:rPr>
          <w:rFonts w:ascii="Times New Roman" w:eastAsia="Times New Roman" w:hAnsi="Times New Roman" w:cs="Times New Roman"/>
          <w:b/>
          <w:bCs/>
          <w:color w:val="000000"/>
          <w:kern w:val="0"/>
          <w:sz w:val="36"/>
          <w:szCs w:val="36"/>
          <w:lang w:eastAsia="tr-TR"/>
          <w14:ligatures w14:val="none"/>
        </w:rPr>
        <w:t>Soru:</w:t>
      </w:r>
    </w:p>
    <w:p w:rsidR="0070162D" w:rsidRDefault="0070162D" w:rsidP="0070162D">
      <w:pPr>
        <w:pStyle w:val="NormalWeb"/>
        <w:shd w:val="clear" w:color="auto" w:fill="FFFFFF"/>
        <w:spacing w:before="120" w:beforeAutospacing="0" w:after="360" w:afterAutospacing="0"/>
        <w:jc w:val="both"/>
        <w:rPr>
          <w:color w:val="000000"/>
          <w:sz w:val="27"/>
          <w:szCs w:val="27"/>
          <w:shd w:val="clear" w:color="auto" w:fill="FFFFFF"/>
        </w:rPr>
      </w:pPr>
      <w:r>
        <w:rPr>
          <w:rStyle w:val="Gl"/>
          <w:color w:val="000000"/>
          <w:sz w:val="27"/>
          <w:szCs w:val="27"/>
          <w:shd w:val="clear" w:color="auto" w:fill="FFFFFF"/>
        </w:rPr>
        <w:t xml:space="preserve">İsa </w:t>
      </w:r>
      <w:proofErr w:type="spellStart"/>
      <w:r>
        <w:rPr>
          <w:rStyle w:val="Gl"/>
          <w:color w:val="000000"/>
          <w:sz w:val="27"/>
          <w:szCs w:val="27"/>
          <w:shd w:val="clear" w:color="auto" w:fill="FFFFFF"/>
        </w:rPr>
        <w:t>Aleyhisselam’ın</w:t>
      </w:r>
      <w:proofErr w:type="spellEnd"/>
      <w:r>
        <w:rPr>
          <w:rStyle w:val="Gl"/>
          <w:color w:val="000000"/>
          <w:sz w:val="27"/>
          <w:szCs w:val="27"/>
          <w:shd w:val="clear" w:color="auto" w:fill="FFFFFF"/>
        </w:rPr>
        <w:t xml:space="preserve"> ahir zamanda yeryüzüne inişi, beklenen Mehdi’nin gelişine dair kıssalar ve haberler ile tek gözlü Deccal ve </w:t>
      </w:r>
      <w:proofErr w:type="spellStart"/>
      <w:r>
        <w:rPr>
          <w:rStyle w:val="Gl"/>
          <w:color w:val="000000"/>
          <w:sz w:val="27"/>
          <w:szCs w:val="27"/>
          <w:shd w:val="clear" w:color="auto" w:fill="FFFFFF"/>
        </w:rPr>
        <w:t>Yecüc</w:t>
      </w:r>
      <w:proofErr w:type="spellEnd"/>
      <w:r>
        <w:rPr>
          <w:rStyle w:val="Gl"/>
          <w:color w:val="000000"/>
          <w:sz w:val="27"/>
          <w:szCs w:val="27"/>
          <w:shd w:val="clear" w:color="auto" w:fill="FFFFFF"/>
        </w:rPr>
        <w:t xml:space="preserve"> ve </w:t>
      </w:r>
      <w:proofErr w:type="spellStart"/>
      <w:r>
        <w:rPr>
          <w:rStyle w:val="Gl"/>
          <w:color w:val="000000"/>
          <w:sz w:val="27"/>
          <w:szCs w:val="27"/>
          <w:shd w:val="clear" w:color="auto" w:fill="FFFFFF"/>
        </w:rPr>
        <w:t>Mecüc</w:t>
      </w:r>
      <w:proofErr w:type="spellEnd"/>
      <w:r>
        <w:rPr>
          <w:rStyle w:val="Gl"/>
          <w:color w:val="000000"/>
          <w:sz w:val="27"/>
          <w:szCs w:val="27"/>
          <w:shd w:val="clear" w:color="auto" w:fill="FFFFFF"/>
        </w:rPr>
        <w:t xml:space="preserve"> kavmi haberleri</w:t>
      </w:r>
      <w:r>
        <w:rPr>
          <w:color w:val="000000"/>
          <w:sz w:val="27"/>
          <w:szCs w:val="27"/>
          <w:shd w:val="clear" w:color="auto" w:fill="FFFFFF"/>
        </w:rPr>
        <w:t> kafamızı karıştırdı; bunlardan hangisi doğru ve hangisi reddedilmelidir?</w:t>
      </w:r>
    </w:p>
    <w:p w:rsidR="00E45E1D" w:rsidRPr="0070162D" w:rsidRDefault="00E45E1D" w:rsidP="0070162D">
      <w:pPr>
        <w:pStyle w:val="NormalWeb"/>
        <w:shd w:val="clear" w:color="auto" w:fill="FFFFFF"/>
        <w:spacing w:before="120" w:beforeAutospacing="0" w:after="360" w:afterAutospacing="0"/>
        <w:jc w:val="both"/>
        <w:rPr>
          <w:b/>
          <w:bCs/>
          <w:color w:val="000000"/>
          <w:sz w:val="36"/>
          <w:szCs w:val="36"/>
        </w:rPr>
      </w:pPr>
      <w:r w:rsidRPr="0070162D">
        <w:rPr>
          <w:b/>
          <w:bCs/>
          <w:color w:val="000000"/>
          <w:sz w:val="36"/>
          <w:szCs w:val="36"/>
        </w:rPr>
        <w:t>Cevap:</w:t>
      </w:r>
    </w:p>
    <w:p w:rsidR="0070162D" w:rsidRDefault="0070162D" w:rsidP="0070162D">
      <w:pPr>
        <w:pStyle w:val="NormalWeb"/>
        <w:shd w:val="clear" w:color="auto" w:fill="FFFFFF"/>
        <w:spacing w:before="120" w:beforeAutospacing="0" w:after="360" w:afterAutospacing="0"/>
        <w:jc w:val="both"/>
        <w:rPr>
          <w:color w:val="666666"/>
          <w:sz w:val="27"/>
          <w:szCs w:val="27"/>
        </w:rPr>
      </w:pPr>
      <w:r>
        <w:rPr>
          <w:color w:val="000000"/>
          <w:sz w:val="27"/>
          <w:szCs w:val="27"/>
        </w:rPr>
        <w:t xml:space="preserve">Öncelikle belirtmek gerekir ki, ister geçmişe isterse geleceğe dair olsun şerî </w:t>
      </w:r>
      <w:proofErr w:type="spellStart"/>
      <w:r>
        <w:rPr>
          <w:color w:val="000000"/>
          <w:sz w:val="27"/>
          <w:szCs w:val="27"/>
        </w:rPr>
        <w:t>nasslarda</w:t>
      </w:r>
      <w:proofErr w:type="spellEnd"/>
      <w:r>
        <w:rPr>
          <w:color w:val="000000"/>
          <w:sz w:val="27"/>
          <w:szCs w:val="27"/>
        </w:rPr>
        <w:t xml:space="preserve"> haberlerin alınabilmesi için ispatlanması, yani zayıf veya mevzuu-uydurma olmaması gerekir… Şimdi size, sorunuzun konusuyla ilgili birkaç delil zikredeceğim ama tüm delilleri zikretmeyeceğim; zira onları ilgili fıkıh kitaplarından elde edebilirsiniz:</w:t>
      </w:r>
    </w:p>
    <w:p w:rsidR="0070162D" w:rsidRDefault="0070162D" w:rsidP="0070162D">
      <w:pPr>
        <w:pStyle w:val="NormalWeb"/>
        <w:shd w:val="clear" w:color="auto" w:fill="FFFFFF"/>
        <w:spacing w:before="120" w:beforeAutospacing="0" w:after="360" w:afterAutospacing="0"/>
        <w:jc w:val="both"/>
        <w:rPr>
          <w:color w:val="666666"/>
          <w:sz w:val="27"/>
          <w:szCs w:val="27"/>
        </w:rPr>
      </w:pPr>
      <w:proofErr w:type="gramStart"/>
      <w:r>
        <w:rPr>
          <w:color w:val="000000"/>
          <w:sz w:val="27"/>
          <w:szCs w:val="27"/>
        </w:rPr>
        <w:t>a</w:t>
      </w:r>
      <w:proofErr w:type="gramEnd"/>
      <w:r>
        <w:rPr>
          <w:color w:val="000000"/>
          <w:sz w:val="27"/>
          <w:szCs w:val="27"/>
        </w:rPr>
        <w:t xml:space="preserve">- </w:t>
      </w:r>
      <w:proofErr w:type="spellStart"/>
      <w:r>
        <w:rPr>
          <w:color w:val="000000"/>
          <w:sz w:val="27"/>
          <w:szCs w:val="27"/>
        </w:rPr>
        <w:t>Yecüc</w:t>
      </w:r>
      <w:proofErr w:type="spellEnd"/>
      <w:r>
        <w:rPr>
          <w:color w:val="000000"/>
          <w:sz w:val="27"/>
          <w:szCs w:val="27"/>
        </w:rPr>
        <w:t xml:space="preserve"> ve </w:t>
      </w:r>
      <w:proofErr w:type="spellStart"/>
      <w:r>
        <w:rPr>
          <w:color w:val="000000"/>
          <w:sz w:val="27"/>
          <w:szCs w:val="27"/>
        </w:rPr>
        <w:t>Mecüc</w:t>
      </w:r>
      <w:proofErr w:type="spellEnd"/>
      <w:r>
        <w:rPr>
          <w:color w:val="000000"/>
          <w:sz w:val="27"/>
          <w:szCs w:val="27"/>
        </w:rPr>
        <w:t xml:space="preserve"> ile ilgili olana gelince; bunların bahsi Kur’an-ı Kerim’de geçmektedir:</w:t>
      </w:r>
    </w:p>
    <w:p w:rsidR="0070162D" w:rsidRDefault="0070162D" w:rsidP="0070162D">
      <w:pPr>
        <w:pStyle w:val="NormalWeb"/>
        <w:shd w:val="clear" w:color="auto" w:fill="FFFFFF"/>
        <w:spacing w:before="120" w:beforeAutospacing="0" w:after="360" w:afterAutospacing="0"/>
        <w:jc w:val="both"/>
        <w:rPr>
          <w:color w:val="666666"/>
          <w:sz w:val="27"/>
          <w:szCs w:val="27"/>
        </w:rPr>
      </w:pPr>
      <w:r>
        <w:rPr>
          <w:color w:val="000000"/>
          <w:sz w:val="27"/>
          <w:szCs w:val="27"/>
          <w:rtl/>
        </w:rPr>
        <w:t>قَالُوا يَا ذَا الْقَرْنَيْنِ إِنَّ يَأْجُوجَ وَمَأْجُوجَ مُفْسِدُونَ فِي الْأَرْضِ فَهَلْ نَجْعَلُ لَكَ خَرْجاً عَلَى أَنْ تَجْعَلَ بَيْنَنَا وَبَيْنَهُمْ سَدّاً * قَالَ مَا مَكَّنِّي فِيهِ رَبِّي خَيْرٌ فَأَعِينُونِي بِقُوَّةٍ أَجْعَلْ بَيْنَكُمْ وَبَيْنَهُمْ رَدْماً * آتُونِي زُبَرَ الْحَدِيدِ حَتَّى إِذَا سَاوَى بَيْنَ الصَّدَفَيْنِ قَالَ انْفُخُوا حَتَّى إِذَا جَعَلَهُ نَاراً قَالَ آتُونِي أُفْرِغْ عَلَيْهِ قِطْراً * فَمَا اسْطَاعُوا أَنْ يَظْهَرُوهُ وَمَا اسْتَطَاعُوا لَهُ نَقْباً * قَالَ هَذَا رَحْمَةٌ مِنْ رَبِّي فَإِذَا جَاءَ وَعْدُ رَبِّي جَعَلَهُ دَكَّاءَ وَكَانَ وَعْدُ رَبِّي حَقّاً * وَتَرَكْنَا بَعْضَهُمْ يَوْمَئِذٍ يَمُوجُ فِي بَعْضٍ وَنُفِخَ فِي الصُّورِ فَجَمَعْنَاهُمْ جَمْعاً</w:t>
      </w:r>
      <w:r>
        <w:rPr>
          <w:color w:val="000000"/>
          <w:sz w:val="27"/>
          <w:szCs w:val="27"/>
        </w:rPr>
        <w:t> “</w:t>
      </w:r>
      <w:r>
        <w:rPr>
          <w:rStyle w:val="Gl"/>
          <w:color w:val="000000"/>
          <w:sz w:val="27"/>
          <w:szCs w:val="27"/>
        </w:rPr>
        <w:t xml:space="preserve">Dediler ki: “Ey </w:t>
      </w:r>
      <w:proofErr w:type="spellStart"/>
      <w:r>
        <w:rPr>
          <w:rStyle w:val="Gl"/>
          <w:color w:val="000000"/>
          <w:sz w:val="27"/>
          <w:szCs w:val="27"/>
        </w:rPr>
        <w:t>Zülkarneyn</w:t>
      </w:r>
      <w:proofErr w:type="spellEnd"/>
      <w:r>
        <w:rPr>
          <w:rStyle w:val="Gl"/>
          <w:color w:val="000000"/>
          <w:sz w:val="27"/>
          <w:szCs w:val="27"/>
        </w:rPr>
        <w:t xml:space="preserve">! Bu memlekette </w:t>
      </w:r>
      <w:proofErr w:type="spellStart"/>
      <w:r>
        <w:rPr>
          <w:rStyle w:val="Gl"/>
          <w:color w:val="000000"/>
          <w:sz w:val="27"/>
          <w:szCs w:val="27"/>
        </w:rPr>
        <w:t>Yecûc</w:t>
      </w:r>
      <w:proofErr w:type="spellEnd"/>
      <w:r>
        <w:rPr>
          <w:rStyle w:val="Gl"/>
          <w:color w:val="000000"/>
          <w:sz w:val="27"/>
          <w:szCs w:val="27"/>
        </w:rPr>
        <w:t xml:space="preserve"> ve </w:t>
      </w:r>
      <w:proofErr w:type="spellStart"/>
      <w:r>
        <w:rPr>
          <w:rStyle w:val="Gl"/>
          <w:color w:val="000000"/>
          <w:sz w:val="27"/>
          <w:szCs w:val="27"/>
        </w:rPr>
        <w:t>Mecüc</w:t>
      </w:r>
      <w:proofErr w:type="spellEnd"/>
      <w:r>
        <w:rPr>
          <w:rStyle w:val="Gl"/>
          <w:color w:val="000000"/>
          <w:sz w:val="27"/>
          <w:szCs w:val="27"/>
        </w:rPr>
        <w:t xml:space="preserve"> bozgunculuk yapmaktadırlar. Bizimle onlar arasında bir set yapman için sana bir bedel ödesek kabul eder misin? </w:t>
      </w:r>
      <w:proofErr w:type="spellStart"/>
      <w:r>
        <w:rPr>
          <w:rStyle w:val="Gl"/>
          <w:color w:val="000000"/>
          <w:sz w:val="27"/>
          <w:szCs w:val="27"/>
        </w:rPr>
        <w:t>Zülkarneyn</w:t>
      </w:r>
      <w:proofErr w:type="spellEnd"/>
      <w:r>
        <w:rPr>
          <w:rStyle w:val="Gl"/>
          <w:color w:val="000000"/>
          <w:sz w:val="27"/>
          <w:szCs w:val="27"/>
        </w:rPr>
        <w:t xml:space="preserve"> şöyle cevap verdi: “Rabbimin beni içinde bulundurduğu nimet ve kudret sizinkinden üstündür. Siz bana kuvvetinizle destek olun da, sizinle onlar arasına aşılmaz bir engel </w:t>
      </w:r>
      <w:proofErr w:type="spellStart"/>
      <w:proofErr w:type="gramStart"/>
      <w:r>
        <w:rPr>
          <w:rStyle w:val="Gl"/>
          <w:color w:val="000000"/>
          <w:sz w:val="27"/>
          <w:szCs w:val="27"/>
        </w:rPr>
        <w:t>yapayım.Bana</w:t>
      </w:r>
      <w:proofErr w:type="spellEnd"/>
      <w:proofErr w:type="gramEnd"/>
      <w:r>
        <w:rPr>
          <w:rStyle w:val="Gl"/>
          <w:color w:val="000000"/>
          <w:sz w:val="27"/>
          <w:szCs w:val="27"/>
        </w:rPr>
        <w:t xml:space="preserve">, demir kütleleri getirin.” Nihayet (vadiyi demirle doldurup) iki dağın arasını aynı seviyeye getirince, “Ateşi körükleyin!” dedi. Artık onu kor haline getirdiği vakit, “Getirin bana, üzerine bir miktar erimiş bakır dökeyim” </w:t>
      </w:r>
      <w:proofErr w:type="spellStart"/>
      <w:proofErr w:type="gramStart"/>
      <w:r>
        <w:rPr>
          <w:rStyle w:val="Gl"/>
          <w:color w:val="000000"/>
          <w:sz w:val="27"/>
          <w:szCs w:val="27"/>
        </w:rPr>
        <w:t>dedi.Artık</w:t>
      </w:r>
      <w:proofErr w:type="spellEnd"/>
      <w:proofErr w:type="gramEnd"/>
      <w:r>
        <w:rPr>
          <w:rStyle w:val="Gl"/>
          <w:color w:val="000000"/>
          <w:sz w:val="27"/>
          <w:szCs w:val="27"/>
        </w:rPr>
        <w:t xml:space="preserve"> onu ne aşabildiler ne de </w:t>
      </w:r>
      <w:proofErr w:type="spellStart"/>
      <w:r>
        <w:rPr>
          <w:rStyle w:val="Gl"/>
          <w:color w:val="000000"/>
          <w:sz w:val="27"/>
          <w:szCs w:val="27"/>
        </w:rPr>
        <w:t>delebildiler.Zülkarneyn</w:t>
      </w:r>
      <w:proofErr w:type="spellEnd"/>
      <w:r>
        <w:rPr>
          <w:rStyle w:val="Gl"/>
          <w:color w:val="000000"/>
          <w:sz w:val="27"/>
          <w:szCs w:val="27"/>
        </w:rPr>
        <w:t xml:space="preserve">: “Bu set, Rabbimin kullarına bir rahmetidir. Fakat Rabbimin belirlediği vakit gelince onu yerle bir edecektir. Çünkü Rabbimin vaadi haktır ve mutlaka gerçekleşecektir” </w:t>
      </w:r>
      <w:proofErr w:type="spellStart"/>
      <w:proofErr w:type="gramStart"/>
      <w:r>
        <w:rPr>
          <w:rStyle w:val="Gl"/>
          <w:color w:val="000000"/>
          <w:sz w:val="27"/>
          <w:szCs w:val="27"/>
        </w:rPr>
        <w:t>dedi.O</w:t>
      </w:r>
      <w:proofErr w:type="spellEnd"/>
      <w:proofErr w:type="gramEnd"/>
      <w:r>
        <w:rPr>
          <w:rStyle w:val="Gl"/>
          <w:color w:val="000000"/>
          <w:sz w:val="27"/>
          <w:szCs w:val="27"/>
        </w:rPr>
        <w:t xml:space="preserve"> gün biz insanları salıvereceğiz, deniz dalgaları gibi birbirine çarparak çalkalanacaklar. </w:t>
      </w:r>
      <w:proofErr w:type="spellStart"/>
      <w:r>
        <w:rPr>
          <w:rStyle w:val="Gl"/>
          <w:color w:val="000000"/>
          <w:sz w:val="27"/>
          <w:szCs w:val="27"/>
        </w:rPr>
        <w:t>Sûra</w:t>
      </w:r>
      <w:proofErr w:type="spellEnd"/>
      <w:r>
        <w:rPr>
          <w:rStyle w:val="Gl"/>
          <w:color w:val="000000"/>
          <w:sz w:val="27"/>
          <w:szCs w:val="27"/>
        </w:rPr>
        <w:t xml:space="preserve"> üflenecek ve insanların hepsini bir araya getireceğiz.</w:t>
      </w:r>
      <w:r>
        <w:rPr>
          <w:color w:val="000000"/>
          <w:sz w:val="27"/>
          <w:szCs w:val="27"/>
        </w:rPr>
        <w:t>” [Kehf 94-99]</w:t>
      </w:r>
    </w:p>
    <w:p w:rsidR="0070162D" w:rsidRDefault="0070162D" w:rsidP="0070162D">
      <w:pPr>
        <w:pStyle w:val="NormalWeb"/>
        <w:shd w:val="clear" w:color="auto" w:fill="FFFFFF"/>
        <w:spacing w:before="120" w:beforeAutospacing="0" w:after="360" w:afterAutospacing="0"/>
        <w:jc w:val="both"/>
        <w:rPr>
          <w:color w:val="666666"/>
          <w:sz w:val="27"/>
          <w:szCs w:val="27"/>
        </w:rPr>
      </w:pPr>
      <w:proofErr w:type="gramStart"/>
      <w:r>
        <w:rPr>
          <w:rStyle w:val="Gl"/>
          <w:color w:val="000000"/>
          <w:sz w:val="27"/>
          <w:szCs w:val="27"/>
        </w:rPr>
        <w:t>b</w:t>
      </w:r>
      <w:proofErr w:type="gramEnd"/>
      <w:r>
        <w:rPr>
          <w:rStyle w:val="Gl"/>
          <w:color w:val="000000"/>
          <w:sz w:val="27"/>
          <w:szCs w:val="27"/>
        </w:rPr>
        <w:t xml:space="preserve">- Nebi İsa </w:t>
      </w:r>
      <w:proofErr w:type="spellStart"/>
      <w:r>
        <w:rPr>
          <w:rStyle w:val="Gl"/>
          <w:color w:val="000000"/>
          <w:sz w:val="27"/>
          <w:szCs w:val="27"/>
        </w:rPr>
        <w:t>Aleyhisselam’ın</w:t>
      </w:r>
      <w:proofErr w:type="spellEnd"/>
      <w:r>
        <w:rPr>
          <w:rStyle w:val="Gl"/>
          <w:color w:val="000000"/>
          <w:sz w:val="27"/>
          <w:szCs w:val="27"/>
        </w:rPr>
        <w:t xml:space="preserve"> ahir zamanda yeryüzüne inişi, beklenen Mehdi’nin gelişi ve tek gözlü Deccal ile ilgili haberler açısından olana gelince; bu haberler hakkında daha önce cevaplar vermiştik ki şimdi size bazılarını aktaracağım:</w:t>
      </w:r>
    </w:p>
    <w:p w:rsidR="0070162D" w:rsidRDefault="0070162D" w:rsidP="0070162D">
      <w:pPr>
        <w:pStyle w:val="NormalWeb"/>
        <w:shd w:val="clear" w:color="auto" w:fill="FFFFFF"/>
        <w:spacing w:before="120" w:beforeAutospacing="0" w:after="360" w:afterAutospacing="0"/>
        <w:jc w:val="both"/>
        <w:rPr>
          <w:color w:val="666666"/>
          <w:sz w:val="27"/>
          <w:szCs w:val="27"/>
        </w:rPr>
      </w:pPr>
      <w:r>
        <w:rPr>
          <w:rStyle w:val="Gl"/>
          <w:color w:val="000000"/>
          <w:sz w:val="27"/>
          <w:szCs w:val="27"/>
        </w:rPr>
        <w:lastRenderedPageBreak/>
        <w:t>* 1/2/2014 tarihli soru-cevap ve orada şöyle geçmektedir:</w:t>
      </w:r>
    </w:p>
    <w:p w:rsidR="0070162D" w:rsidRDefault="0070162D" w:rsidP="0070162D">
      <w:pPr>
        <w:pStyle w:val="NormalWeb"/>
        <w:shd w:val="clear" w:color="auto" w:fill="FFFFFF"/>
        <w:spacing w:before="120" w:beforeAutospacing="0" w:after="360" w:afterAutospacing="0"/>
        <w:jc w:val="both"/>
        <w:rPr>
          <w:color w:val="666666"/>
          <w:sz w:val="27"/>
          <w:szCs w:val="27"/>
        </w:rPr>
      </w:pPr>
      <w:r>
        <w:rPr>
          <w:color w:val="000000"/>
          <w:sz w:val="27"/>
          <w:szCs w:val="27"/>
        </w:rPr>
        <w:t>[… Ahmed Müsnedi’nde Ebu Said el-Hudri’den, Allah’ın Rasulü Sallallahu Aleyhi ve Sellem’in şöyle buyurduğunu rivayet etmiştir: </w:t>
      </w:r>
      <w:r>
        <w:rPr>
          <w:color w:val="000000"/>
          <w:sz w:val="27"/>
          <w:szCs w:val="27"/>
          <w:rtl/>
        </w:rPr>
        <w:t>أُبَشِّرُكُمْ بِالْمَهْدِيِّ يُبْعَثُ فِي أُمَّتِي عَلَى اخْتِلَافٍ مِنَ النَّاسِ وَزَلَازِلَ، فَيَمْلَأُ الْأَرْضَ قِسْطاً وَعَدْلاً، كَمَا مُلِئَتْ جَوْراً وَظُلْماً، يَرْضَى عَنْهُ سَاكِنُ السَّمَاءِ وَسَاكِنُ الْأَرْضِ، يَقْسِمُ الْمَالَ صِحَاحاً» فَقَالَ لَهُ رَجُلٌ: مَا صِحَاحاً؟ قَالَ: «بِالسَّوِيَّةِ بَيْنَ النَّاسِ</w:t>
      </w:r>
      <w:r>
        <w:rPr>
          <w:color w:val="000000"/>
          <w:sz w:val="27"/>
          <w:szCs w:val="27"/>
        </w:rPr>
        <w:t>... “</w:t>
      </w:r>
      <w:r>
        <w:rPr>
          <w:rStyle w:val="Gl"/>
          <w:color w:val="000000"/>
          <w:sz w:val="27"/>
          <w:szCs w:val="27"/>
        </w:rPr>
        <w:t>Sizlere Mehdi’yi müjdeliyorum. Halkın ihtilaf ve çekişme zamanında ümmetime gönderilecek ve yeryüzü zulüm ve haksızlıkla dolduğu gibi, onu adalet ve eşitlikle dolduracaktır. Gökte ve yerde olanlar ondan razı olacaklar ve o, malları sahih olarak taksim edecektir. Adamın birisi, “sahih olarak nasıl taksim edecek” diye sordu. Buyurdu ki: “İnsanların arasında eşit olarak dağıtacaktır.</w:t>
      </w:r>
      <w:r>
        <w:rPr>
          <w:color w:val="000000"/>
          <w:sz w:val="27"/>
          <w:szCs w:val="27"/>
        </w:rPr>
        <w:t>”]</w:t>
      </w:r>
    </w:p>
    <w:p w:rsidR="0070162D" w:rsidRDefault="0070162D" w:rsidP="0070162D">
      <w:pPr>
        <w:pStyle w:val="NormalWeb"/>
        <w:shd w:val="clear" w:color="auto" w:fill="FFFFFF"/>
        <w:spacing w:before="120" w:beforeAutospacing="0" w:after="360" w:afterAutospacing="0"/>
        <w:jc w:val="both"/>
        <w:rPr>
          <w:color w:val="666666"/>
          <w:sz w:val="27"/>
          <w:szCs w:val="27"/>
        </w:rPr>
      </w:pPr>
      <w:r>
        <w:rPr>
          <w:rStyle w:val="Gl"/>
          <w:color w:val="000000"/>
          <w:sz w:val="27"/>
          <w:szCs w:val="27"/>
        </w:rPr>
        <w:t>* 01/04/2016 tarihli soru-cevap ve orada şöyle geçmektedir:</w:t>
      </w:r>
    </w:p>
    <w:p w:rsidR="0070162D" w:rsidRDefault="0070162D" w:rsidP="0070162D">
      <w:pPr>
        <w:pStyle w:val="NormalWeb"/>
        <w:shd w:val="clear" w:color="auto" w:fill="FFFFFF"/>
        <w:spacing w:before="120" w:beforeAutospacing="0" w:after="360" w:afterAutospacing="0"/>
        <w:jc w:val="both"/>
        <w:rPr>
          <w:color w:val="666666"/>
          <w:sz w:val="27"/>
          <w:szCs w:val="27"/>
        </w:rPr>
      </w:pPr>
      <w:r>
        <w:rPr>
          <w:color w:val="000000"/>
          <w:sz w:val="27"/>
          <w:szCs w:val="27"/>
        </w:rPr>
        <w:t xml:space="preserve">[… Mehdi’ye gelince; Bu konuyla ilgili sahih, </w:t>
      </w:r>
      <w:proofErr w:type="spellStart"/>
      <w:r>
        <w:rPr>
          <w:color w:val="000000"/>
          <w:sz w:val="27"/>
          <w:szCs w:val="27"/>
        </w:rPr>
        <w:t>hasen</w:t>
      </w:r>
      <w:proofErr w:type="spellEnd"/>
      <w:r>
        <w:rPr>
          <w:color w:val="000000"/>
          <w:sz w:val="27"/>
          <w:szCs w:val="27"/>
        </w:rPr>
        <w:t>, zayıf ve uydurma hadisler varit olmuştur… Tarih boyunca birçok kişi, bunun Mehdi olduğunu iddia etmiştir… Bir kişinin iyiyi kötüden ayırt etmesi zor bir mesele değildir; nitekim bu hususta, sahih hadislerde de geçtiği gibi Mehdi’nin ahir zamanda gelecek olan adil bir yönetici olduğunu söylemek yeterlidir; bu yönetici zulüm olduğunu görecek ve adaletle hükmedip zulmü ortadan kaldıracaktır; o adil yöneticinin ismi, Rasul Sallallahu Aleyhi ve Sellem’in adıyla ve babasının adıyla, yani “Muhammed ibn Abdullah” ile örtüşmekte olup ona rükün ve makam arasında biat edilecek… İkinci Raşid Halifelerden biri de olabilir; en iyi bilen ve hüküm veren Allah’tır:</w:t>
      </w:r>
    </w:p>
    <w:p w:rsidR="0070162D" w:rsidRDefault="0070162D" w:rsidP="0070162D">
      <w:pPr>
        <w:pStyle w:val="NormalWeb"/>
        <w:shd w:val="clear" w:color="auto" w:fill="FFFFFF"/>
        <w:spacing w:before="120" w:beforeAutospacing="0" w:after="360" w:afterAutospacing="0"/>
        <w:jc w:val="both"/>
        <w:rPr>
          <w:color w:val="666666"/>
          <w:sz w:val="27"/>
          <w:szCs w:val="27"/>
        </w:rPr>
      </w:pPr>
      <w:r>
        <w:rPr>
          <w:color w:val="000000"/>
          <w:sz w:val="27"/>
          <w:szCs w:val="27"/>
        </w:rPr>
        <w:t xml:space="preserve">- Naim ibn </w:t>
      </w:r>
      <w:proofErr w:type="spellStart"/>
      <w:r>
        <w:rPr>
          <w:color w:val="000000"/>
          <w:sz w:val="27"/>
          <w:szCs w:val="27"/>
        </w:rPr>
        <w:t>Hammad</w:t>
      </w:r>
      <w:proofErr w:type="spellEnd"/>
      <w:r>
        <w:rPr>
          <w:color w:val="000000"/>
          <w:sz w:val="27"/>
          <w:szCs w:val="27"/>
        </w:rPr>
        <w:t xml:space="preserve"> </w:t>
      </w:r>
      <w:proofErr w:type="spellStart"/>
      <w:r>
        <w:rPr>
          <w:color w:val="000000"/>
          <w:sz w:val="27"/>
          <w:szCs w:val="27"/>
        </w:rPr>
        <w:t>Fitan’da</w:t>
      </w:r>
      <w:proofErr w:type="spellEnd"/>
      <w:r>
        <w:rPr>
          <w:color w:val="000000"/>
          <w:sz w:val="27"/>
          <w:szCs w:val="27"/>
        </w:rPr>
        <w:t>, Ebu Hureyra Radıyallahu Anh’dan şöyle dediğini rivayet etmiştir: </w:t>
      </w:r>
      <w:r>
        <w:rPr>
          <w:color w:val="000000"/>
          <w:sz w:val="27"/>
          <w:szCs w:val="27"/>
          <w:rtl/>
        </w:rPr>
        <w:t xml:space="preserve">يُبَايعُ الْمَهْدِيُّ بَيْنَ الرُّكْنِ وَالْمَقَامِ، لَا يُوقِظُ نَائِماً، وَلَا </w:t>
      </w:r>
      <w:proofErr w:type="spellStart"/>
      <w:r>
        <w:rPr>
          <w:color w:val="000000"/>
          <w:sz w:val="27"/>
          <w:szCs w:val="27"/>
          <w:rtl/>
        </w:rPr>
        <w:t>يُهْرِيقُ</w:t>
      </w:r>
      <w:proofErr w:type="spellEnd"/>
      <w:r>
        <w:rPr>
          <w:color w:val="000000"/>
          <w:sz w:val="27"/>
          <w:szCs w:val="27"/>
          <w:rtl/>
        </w:rPr>
        <w:t xml:space="preserve"> دَماً</w:t>
      </w:r>
      <w:r>
        <w:rPr>
          <w:color w:val="000000"/>
          <w:sz w:val="27"/>
          <w:szCs w:val="27"/>
        </w:rPr>
        <w:t> “</w:t>
      </w:r>
      <w:r>
        <w:rPr>
          <w:rStyle w:val="Gl"/>
          <w:color w:val="000000"/>
          <w:sz w:val="27"/>
          <w:szCs w:val="27"/>
        </w:rPr>
        <w:t xml:space="preserve">Mehdi’ye biat edenler, (Kâbe civarındaki) </w:t>
      </w:r>
      <w:proofErr w:type="spellStart"/>
      <w:r>
        <w:rPr>
          <w:rStyle w:val="Gl"/>
          <w:color w:val="000000"/>
          <w:sz w:val="27"/>
          <w:szCs w:val="27"/>
        </w:rPr>
        <w:t>rükun</w:t>
      </w:r>
      <w:proofErr w:type="spellEnd"/>
      <w:r>
        <w:rPr>
          <w:rStyle w:val="Gl"/>
          <w:color w:val="000000"/>
          <w:sz w:val="27"/>
          <w:szCs w:val="27"/>
        </w:rPr>
        <w:t xml:space="preserve"> ve makam arasında biat ederler. Uyuyanı uyandırmaz, asla kan dökmez.</w:t>
      </w:r>
      <w:r>
        <w:rPr>
          <w:color w:val="000000"/>
          <w:sz w:val="27"/>
          <w:szCs w:val="27"/>
        </w:rPr>
        <w:t xml:space="preserve">” Başka bir rivayette </w:t>
      </w:r>
      <w:proofErr w:type="spellStart"/>
      <w:r>
        <w:rPr>
          <w:color w:val="000000"/>
          <w:sz w:val="27"/>
          <w:szCs w:val="27"/>
        </w:rPr>
        <w:t>Katade’den</w:t>
      </w:r>
      <w:proofErr w:type="spellEnd"/>
      <w:r>
        <w:rPr>
          <w:color w:val="000000"/>
          <w:sz w:val="27"/>
          <w:szCs w:val="27"/>
        </w:rPr>
        <w:t xml:space="preserve"> şöyle dediği rivayet edilmiştir: Allah’ın Rasulü Sallallahu Aleyhi ve Sellem şöyle buyurmuştur: </w:t>
      </w:r>
      <w:r>
        <w:rPr>
          <w:color w:val="000000"/>
          <w:sz w:val="27"/>
          <w:szCs w:val="27"/>
          <w:rtl/>
        </w:rPr>
        <w:t>إِنَّهُ يَخْرُجُ مِنَ الْمَدِينَةِ إِلَى مَكَّةَ فَيَسْتَخْرِجُهُ النَّاسُ مِنْ بَيْنِهِمْ، فَيُبَايعُونَهُ بَيْنَ الرُّكْنِ وَالْمَقَامِ وَهُوَ كَارِهٌ</w:t>
      </w:r>
      <w:r>
        <w:rPr>
          <w:color w:val="000000"/>
          <w:sz w:val="27"/>
          <w:szCs w:val="27"/>
        </w:rPr>
        <w:t> “</w:t>
      </w:r>
      <w:r>
        <w:rPr>
          <w:rStyle w:val="Gl"/>
          <w:color w:val="000000"/>
          <w:sz w:val="27"/>
          <w:szCs w:val="27"/>
        </w:rPr>
        <w:t xml:space="preserve">(Mehdi), Medine'den Mekke'ye gelir ve kendisi istemediği halde, insanlar Onu kendi aralarından çıkarıp, </w:t>
      </w:r>
      <w:proofErr w:type="spellStart"/>
      <w:r>
        <w:rPr>
          <w:rStyle w:val="Gl"/>
          <w:color w:val="000000"/>
          <w:sz w:val="27"/>
          <w:szCs w:val="27"/>
        </w:rPr>
        <w:t>rükun</w:t>
      </w:r>
      <w:proofErr w:type="spellEnd"/>
      <w:r>
        <w:rPr>
          <w:rStyle w:val="Gl"/>
          <w:color w:val="000000"/>
          <w:sz w:val="27"/>
          <w:szCs w:val="27"/>
        </w:rPr>
        <w:t xml:space="preserve"> ile makam arasında ona biat ederler</w:t>
      </w:r>
      <w:proofErr w:type="gramStart"/>
      <w:r>
        <w:rPr>
          <w:rStyle w:val="Gl"/>
          <w:color w:val="000000"/>
          <w:sz w:val="27"/>
          <w:szCs w:val="27"/>
        </w:rPr>
        <w:t>.</w:t>
      </w:r>
      <w:r>
        <w:rPr>
          <w:color w:val="000000"/>
          <w:sz w:val="27"/>
          <w:szCs w:val="27"/>
        </w:rPr>
        <w:t>”…</w:t>
      </w:r>
      <w:proofErr w:type="gramEnd"/>
    </w:p>
    <w:p w:rsidR="0070162D" w:rsidRDefault="0070162D" w:rsidP="0070162D">
      <w:pPr>
        <w:pStyle w:val="NormalWeb"/>
        <w:shd w:val="clear" w:color="auto" w:fill="FFFFFF"/>
        <w:spacing w:before="120" w:beforeAutospacing="0" w:after="360" w:afterAutospacing="0"/>
        <w:jc w:val="both"/>
        <w:rPr>
          <w:color w:val="666666"/>
          <w:sz w:val="27"/>
          <w:szCs w:val="27"/>
        </w:rPr>
      </w:pPr>
      <w:r>
        <w:rPr>
          <w:color w:val="000000"/>
          <w:sz w:val="27"/>
          <w:szCs w:val="27"/>
        </w:rPr>
        <w:t xml:space="preserve">- İbn </w:t>
      </w:r>
      <w:proofErr w:type="spellStart"/>
      <w:r>
        <w:rPr>
          <w:color w:val="000000"/>
          <w:sz w:val="27"/>
          <w:szCs w:val="27"/>
        </w:rPr>
        <w:t>Hibban</w:t>
      </w:r>
      <w:proofErr w:type="spellEnd"/>
      <w:r>
        <w:rPr>
          <w:color w:val="000000"/>
          <w:sz w:val="27"/>
          <w:szCs w:val="27"/>
        </w:rPr>
        <w:t xml:space="preserve"> Sahihi’nde, Asım’dan, o da ez-</w:t>
      </w:r>
      <w:proofErr w:type="spellStart"/>
      <w:r>
        <w:rPr>
          <w:color w:val="000000"/>
          <w:sz w:val="27"/>
          <w:szCs w:val="27"/>
        </w:rPr>
        <w:t>Zir’den</w:t>
      </w:r>
      <w:proofErr w:type="spellEnd"/>
      <w:r>
        <w:rPr>
          <w:color w:val="000000"/>
          <w:sz w:val="27"/>
          <w:szCs w:val="27"/>
        </w:rPr>
        <w:t xml:space="preserve"> ve o da Abdullah’tan şöyle dediğini tahric etmiştir: Allah’ın Rasulü Sallallahu Aleyhi ve Sellem şöyle buyurmuştur: </w:t>
      </w:r>
      <w:r>
        <w:rPr>
          <w:color w:val="000000"/>
          <w:sz w:val="27"/>
          <w:szCs w:val="27"/>
          <w:rtl/>
        </w:rPr>
        <w:t>لَا تَقُومُ السَّاعَةُ حَتَّى يَمْلِكَ النَّاسَ رَجُلٌ مِنْ أَهْلِ بَيْتِي، يُوَاطِئُ اسْمُهُ اسْمِي، وَاسْمُ أَبِيهِ اسْمَ أَبِي، فَيَمْلَؤُهَا قِسْطاً وَعَدْلاً</w:t>
      </w:r>
      <w:r>
        <w:rPr>
          <w:color w:val="000000"/>
          <w:sz w:val="27"/>
          <w:szCs w:val="27"/>
        </w:rPr>
        <w:t> “</w:t>
      </w:r>
      <w:r>
        <w:rPr>
          <w:rStyle w:val="Gl"/>
          <w:color w:val="000000"/>
          <w:sz w:val="27"/>
          <w:szCs w:val="27"/>
        </w:rPr>
        <w:t xml:space="preserve">(Araplar) Ehl-i </w:t>
      </w:r>
      <w:proofErr w:type="spellStart"/>
      <w:r>
        <w:rPr>
          <w:rStyle w:val="Gl"/>
          <w:color w:val="000000"/>
          <w:sz w:val="27"/>
          <w:szCs w:val="27"/>
        </w:rPr>
        <w:t>Beyt’imden</w:t>
      </w:r>
      <w:proofErr w:type="spellEnd"/>
      <w:r>
        <w:rPr>
          <w:rStyle w:val="Gl"/>
          <w:color w:val="000000"/>
          <w:sz w:val="27"/>
          <w:szCs w:val="27"/>
        </w:rPr>
        <w:t xml:space="preserve"> bir adam tarafından yönetilmedikçe kıyamet kopmayacaktır; onun ismi benim ismime benzeyecek ve onun ismi benim babamın ismine benzeyecektir; (yeryüzünü) adalet ve insafla dolduracaktır.</w:t>
      </w:r>
      <w:r>
        <w:rPr>
          <w:color w:val="000000"/>
          <w:sz w:val="27"/>
          <w:szCs w:val="27"/>
        </w:rPr>
        <w:t>”</w:t>
      </w:r>
    </w:p>
    <w:p w:rsidR="0070162D" w:rsidRDefault="0070162D" w:rsidP="0070162D">
      <w:pPr>
        <w:pStyle w:val="NormalWeb"/>
        <w:shd w:val="clear" w:color="auto" w:fill="FFFFFF"/>
        <w:spacing w:before="120" w:beforeAutospacing="0" w:after="360" w:afterAutospacing="0"/>
        <w:jc w:val="both"/>
        <w:rPr>
          <w:color w:val="666666"/>
          <w:sz w:val="27"/>
          <w:szCs w:val="27"/>
        </w:rPr>
      </w:pPr>
      <w:r>
        <w:rPr>
          <w:color w:val="000000"/>
          <w:sz w:val="27"/>
          <w:szCs w:val="27"/>
        </w:rPr>
        <w:t xml:space="preserve">- </w:t>
      </w:r>
      <w:proofErr w:type="gramStart"/>
      <w:r>
        <w:rPr>
          <w:color w:val="000000"/>
          <w:sz w:val="27"/>
          <w:szCs w:val="27"/>
        </w:rPr>
        <w:t>Hakim</w:t>
      </w:r>
      <w:proofErr w:type="gramEnd"/>
      <w:r>
        <w:rPr>
          <w:color w:val="000000"/>
          <w:sz w:val="27"/>
          <w:szCs w:val="27"/>
        </w:rPr>
        <w:t xml:space="preserve"> </w:t>
      </w:r>
      <w:proofErr w:type="spellStart"/>
      <w:r>
        <w:rPr>
          <w:color w:val="000000"/>
          <w:sz w:val="27"/>
          <w:szCs w:val="27"/>
        </w:rPr>
        <w:t>Müstedrak</w:t>
      </w:r>
      <w:proofErr w:type="spellEnd"/>
      <w:r>
        <w:rPr>
          <w:color w:val="000000"/>
          <w:sz w:val="27"/>
          <w:szCs w:val="27"/>
        </w:rPr>
        <w:t xml:space="preserve"> alâ el-</w:t>
      </w:r>
      <w:proofErr w:type="spellStart"/>
      <w:r>
        <w:rPr>
          <w:color w:val="000000"/>
          <w:sz w:val="27"/>
          <w:szCs w:val="27"/>
        </w:rPr>
        <w:t>Sahîheyn’de</w:t>
      </w:r>
      <w:proofErr w:type="spellEnd"/>
      <w:r>
        <w:rPr>
          <w:color w:val="000000"/>
          <w:sz w:val="27"/>
          <w:szCs w:val="27"/>
        </w:rPr>
        <w:t>, Ebu Said el-Hudri Radıyallahu Anh’dan, Allah’ın Rasulü Sallallahu Aleyhi ve Sellem’in şöyle buyurduğunu rivayet etmiştir: </w:t>
      </w:r>
      <w:r>
        <w:rPr>
          <w:color w:val="000000"/>
          <w:sz w:val="27"/>
          <w:szCs w:val="27"/>
          <w:rtl/>
        </w:rPr>
        <w:t xml:space="preserve">يَخْرُجُ فِي آخِرِ أُمَّتِي الْمَهْدِيُّ يَسْقِيهِ اللَّهُ الْغَيْثَ، وَتُخْرِجُ الْأَرْضُ نَبَاتَهَا، وَيُعْطِي الْمَالَ صِحَاحاً، وَتَكْثُرُ الْمَاشِيَةُ وَتَعْظُمُ الْأُمَّةُ، يَعِيشُ سَبْعاً أَوْ </w:t>
      </w:r>
      <w:proofErr w:type="spellStart"/>
      <w:r>
        <w:rPr>
          <w:color w:val="000000"/>
          <w:sz w:val="27"/>
          <w:szCs w:val="27"/>
          <w:rtl/>
        </w:rPr>
        <w:t>ثَمَانِياً</w:t>
      </w:r>
      <w:proofErr w:type="spellEnd"/>
      <w:r>
        <w:rPr>
          <w:color w:val="000000"/>
          <w:sz w:val="27"/>
          <w:szCs w:val="27"/>
        </w:rPr>
        <w:t> “</w:t>
      </w:r>
      <w:r>
        <w:rPr>
          <w:rStyle w:val="Gl"/>
          <w:color w:val="000000"/>
          <w:sz w:val="27"/>
          <w:szCs w:val="27"/>
        </w:rPr>
        <w:t xml:space="preserve">Ümmetimin son zamanlarında Mehdi çıkacak. Allah ona yağmur yağdıracak, yeryüzü de bitkilerini çıkartıp verecek. Mal </w:t>
      </w:r>
      <w:r>
        <w:rPr>
          <w:rStyle w:val="Gl"/>
          <w:color w:val="000000"/>
          <w:sz w:val="27"/>
          <w:szCs w:val="27"/>
        </w:rPr>
        <w:lastRenderedPageBreak/>
        <w:t>(herkese) eşit olarak verilecek, davarlar çoğalacak, ümmet büyüyecek. O da yedi yahut sekiz (yıl) yaşayacaktır.</w:t>
      </w:r>
      <w:r>
        <w:rPr>
          <w:color w:val="000000"/>
          <w:sz w:val="27"/>
          <w:szCs w:val="27"/>
        </w:rPr>
        <w:t>” Yani tartışmalı demektir… Başka hadisler de vardır.</w:t>
      </w:r>
    </w:p>
    <w:p w:rsidR="0070162D" w:rsidRDefault="0070162D" w:rsidP="0070162D">
      <w:pPr>
        <w:pStyle w:val="NormalWeb"/>
        <w:shd w:val="clear" w:color="auto" w:fill="FFFFFF"/>
        <w:spacing w:before="120" w:beforeAutospacing="0" w:after="360" w:afterAutospacing="0"/>
        <w:jc w:val="both"/>
        <w:rPr>
          <w:color w:val="666666"/>
          <w:sz w:val="27"/>
          <w:szCs w:val="27"/>
        </w:rPr>
      </w:pPr>
      <w:r>
        <w:rPr>
          <w:rStyle w:val="Gl"/>
          <w:color w:val="000000"/>
          <w:sz w:val="27"/>
          <w:szCs w:val="27"/>
        </w:rPr>
        <w:t>Bu niteliklere sahip bir adam gördüğümüzde, onun Mehdi olup olmadığı araştırılabilir; aksi takdirde onun Mehdi olup olmadığı araştırılmaz, aksine o, aldatma ve batıl kategorisinde olur…</w:t>
      </w:r>
      <w:r>
        <w:rPr>
          <w:color w:val="000000"/>
          <w:sz w:val="27"/>
          <w:szCs w:val="27"/>
        </w:rPr>
        <w:t>] Bitti.</w:t>
      </w:r>
    </w:p>
    <w:p w:rsidR="0070162D" w:rsidRDefault="0070162D" w:rsidP="0070162D">
      <w:pPr>
        <w:pStyle w:val="NormalWeb"/>
        <w:shd w:val="clear" w:color="auto" w:fill="FFFFFF"/>
        <w:spacing w:before="120" w:beforeAutospacing="0" w:after="360" w:afterAutospacing="0"/>
        <w:jc w:val="both"/>
        <w:rPr>
          <w:color w:val="666666"/>
          <w:sz w:val="27"/>
          <w:szCs w:val="27"/>
        </w:rPr>
      </w:pPr>
      <w:r>
        <w:rPr>
          <w:rStyle w:val="Gl"/>
          <w:color w:val="000000"/>
          <w:sz w:val="27"/>
          <w:szCs w:val="27"/>
          <w:u w:val="single"/>
        </w:rPr>
        <w:t>* 17/4/2014 tarihli</w:t>
      </w:r>
      <w:r>
        <w:rPr>
          <w:rStyle w:val="Gl"/>
          <w:color w:val="000000"/>
          <w:sz w:val="27"/>
          <w:szCs w:val="27"/>
        </w:rPr>
        <w:t> soru-cevap ve orada şöyle geçmektedir:</w:t>
      </w:r>
    </w:p>
    <w:p w:rsidR="0070162D" w:rsidRDefault="0070162D" w:rsidP="0070162D">
      <w:pPr>
        <w:pStyle w:val="NormalWeb"/>
        <w:shd w:val="clear" w:color="auto" w:fill="FFFFFF"/>
        <w:spacing w:before="120" w:beforeAutospacing="0" w:after="360" w:afterAutospacing="0"/>
        <w:jc w:val="both"/>
        <w:rPr>
          <w:color w:val="666666"/>
          <w:sz w:val="27"/>
          <w:szCs w:val="27"/>
        </w:rPr>
      </w:pPr>
      <w:r>
        <w:rPr>
          <w:color w:val="000000"/>
          <w:sz w:val="27"/>
          <w:szCs w:val="27"/>
        </w:rPr>
        <w:t>[…</w:t>
      </w:r>
      <w:r>
        <w:rPr>
          <w:rStyle w:val="Gl"/>
          <w:color w:val="000000"/>
          <w:sz w:val="27"/>
          <w:szCs w:val="27"/>
        </w:rPr>
        <w:t xml:space="preserve">İsa Aleyhisselam, O’nun yeryüzüne inmesi ve </w:t>
      </w:r>
      <w:proofErr w:type="spellStart"/>
      <w:r>
        <w:rPr>
          <w:rStyle w:val="Gl"/>
          <w:color w:val="000000"/>
          <w:sz w:val="27"/>
          <w:szCs w:val="27"/>
        </w:rPr>
        <w:t>Deccal’in</w:t>
      </w:r>
      <w:proofErr w:type="spellEnd"/>
      <w:r>
        <w:rPr>
          <w:rStyle w:val="Gl"/>
          <w:color w:val="000000"/>
          <w:sz w:val="27"/>
          <w:szCs w:val="27"/>
        </w:rPr>
        <w:t xml:space="preserve"> öldürülmesi konusuna gelince</w:t>
      </w:r>
      <w:r>
        <w:rPr>
          <w:color w:val="000000"/>
          <w:sz w:val="27"/>
          <w:szCs w:val="27"/>
        </w:rPr>
        <w:t xml:space="preserve">… Bu konuda sahih hadisler varit olmuştur ve bu hadisler, </w:t>
      </w:r>
      <w:proofErr w:type="spellStart"/>
      <w:r>
        <w:rPr>
          <w:color w:val="000000"/>
          <w:sz w:val="27"/>
          <w:szCs w:val="27"/>
        </w:rPr>
        <w:t>Deccal’in</w:t>
      </w:r>
      <w:proofErr w:type="spellEnd"/>
      <w:r>
        <w:rPr>
          <w:color w:val="000000"/>
          <w:sz w:val="27"/>
          <w:szCs w:val="27"/>
        </w:rPr>
        <w:t xml:space="preserve"> ahir zamanda gelen sapkın ve saptırıcı bir adam olduğuna delalet etmektedir; bu adam, yalan ve iftirayla bazen Allah bazen de Mesih olduğunu söyleyecek ve insanlara cennet ve cehennem gibi şeyler gösterecektir; insanların cennet olarak gördükleri şey aslında cehennemdir, insanların cehennem olarak gördükleri şey ise aslında serin ve tatlı bir sudur...O, kendisine isyan edenleri şiddetle cezalandıracak ve kendisine itaat edenlere de yiyecek, et ve su gibi dünyevi nimetlerden verecek... ve kendisine isyan edenlerden bunları engelleyecektir. </w:t>
      </w:r>
      <w:r>
        <w:rPr>
          <w:rStyle w:val="Gl"/>
          <w:color w:val="000000"/>
          <w:sz w:val="27"/>
          <w:szCs w:val="27"/>
          <w:u w:val="single"/>
        </w:rPr>
        <w:t>Ancak müminden bu nimetin engellenmesi, mümine zarar veremez; çünkü Deccal, Allah katında mümini fitneye düşürecek kimseden çok daha zayıftır</w:t>
      </w:r>
      <w:r>
        <w:rPr>
          <w:color w:val="000000"/>
          <w:sz w:val="27"/>
          <w:szCs w:val="27"/>
          <w:u w:val="single"/>
        </w:rPr>
        <w:t>…</w:t>
      </w:r>
      <w:r>
        <w:rPr>
          <w:color w:val="000000"/>
          <w:sz w:val="27"/>
          <w:szCs w:val="27"/>
        </w:rPr>
        <w:t xml:space="preserve"> Her halükârda bu, insanlar için bir fitne ve imtihandır; mümin onun yalancı bir Deccal olduğunu bilir; bu yüzden bu Deccal ne kadar şiddetli zarar vermeye çalışırsa çalışsın imanı üzere sebat eder… Bu </w:t>
      </w:r>
      <w:proofErr w:type="spellStart"/>
      <w:r>
        <w:rPr>
          <w:color w:val="000000"/>
          <w:sz w:val="27"/>
          <w:szCs w:val="27"/>
        </w:rPr>
        <w:t>Deccal’in</w:t>
      </w:r>
      <w:proofErr w:type="spellEnd"/>
      <w:r>
        <w:rPr>
          <w:color w:val="000000"/>
          <w:sz w:val="27"/>
          <w:szCs w:val="27"/>
        </w:rPr>
        <w:t xml:space="preserve"> insanlara yönelik fitnesi ve onun Mesih olduğunun iddia edildiği sırada…</w:t>
      </w:r>
      <w:r>
        <w:rPr>
          <w:rStyle w:val="Gl"/>
          <w:color w:val="000000"/>
          <w:sz w:val="27"/>
          <w:szCs w:val="27"/>
          <w:u w:val="single"/>
        </w:rPr>
        <w:t xml:space="preserve">evet bu sırada Mesih İsa Aleyhisselam yeryüzüne iner ve bu </w:t>
      </w:r>
      <w:proofErr w:type="spellStart"/>
      <w:r>
        <w:rPr>
          <w:rStyle w:val="Gl"/>
          <w:color w:val="000000"/>
          <w:sz w:val="27"/>
          <w:szCs w:val="27"/>
          <w:u w:val="single"/>
        </w:rPr>
        <w:t>Deccal’i</w:t>
      </w:r>
      <w:proofErr w:type="spellEnd"/>
      <w:r>
        <w:rPr>
          <w:rStyle w:val="Gl"/>
          <w:color w:val="000000"/>
          <w:sz w:val="27"/>
          <w:szCs w:val="27"/>
          <w:u w:val="single"/>
        </w:rPr>
        <w:t xml:space="preserve"> öldürür</w:t>
      </w:r>
      <w:r>
        <w:rPr>
          <w:color w:val="000000"/>
          <w:sz w:val="27"/>
          <w:szCs w:val="27"/>
          <w:u w:val="single"/>
        </w:rPr>
        <w:t>:</w:t>
      </w:r>
    </w:p>
    <w:p w:rsidR="0070162D" w:rsidRDefault="0070162D" w:rsidP="0070162D">
      <w:pPr>
        <w:pStyle w:val="NormalWeb"/>
        <w:shd w:val="clear" w:color="auto" w:fill="FFFFFF"/>
        <w:spacing w:before="120" w:beforeAutospacing="0" w:after="360" w:afterAutospacing="0"/>
        <w:jc w:val="both"/>
        <w:rPr>
          <w:color w:val="666666"/>
          <w:sz w:val="27"/>
          <w:szCs w:val="27"/>
        </w:rPr>
      </w:pPr>
      <w:r>
        <w:rPr>
          <w:color w:val="000000"/>
          <w:sz w:val="27"/>
          <w:szCs w:val="27"/>
        </w:rPr>
        <w:t xml:space="preserve">- Müslim, Ukbe ibn Amr Ebu Mesud el-Ensari’nin şöyle dediğini tahric etmiştir: Ebu Mesud el-Ensari ile birlikte Huzeyfe İbni </w:t>
      </w:r>
      <w:proofErr w:type="spellStart"/>
      <w:r>
        <w:rPr>
          <w:color w:val="000000"/>
          <w:sz w:val="27"/>
          <w:szCs w:val="27"/>
        </w:rPr>
        <w:t>Yeman’ın</w:t>
      </w:r>
      <w:proofErr w:type="spellEnd"/>
      <w:r>
        <w:rPr>
          <w:color w:val="000000"/>
          <w:sz w:val="27"/>
          <w:szCs w:val="27"/>
        </w:rPr>
        <w:t xml:space="preserve"> yanına gittim. Ebu Mesud ona: Allah’ın Rasulü Sallallahu Aleyhi ve Sellem’den Deccal hakkında duyduklarını söyle, dedi. Huzeyfe de şunları söyledi: </w:t>
      </w:r>
      <w:r>
        <w:rPr>
          <w:color w:val="000000"/>
          <w:sz w:val="27"/>
          <w:szCs w:val="27"/>
          <w:rtl/>
        </w:rPr>
        <w:t>إِنَّ الدَّجَّالَ يَخْرُجُ، وَإِنَّ مَعَهُ مَاءً وَنَاراً، فَأَمَّا الَّذِي يَرَاهُ النَّاسُ مَاءً، فَنَارٌ تُحْرِقُ، وَأَمَّا الَّذِي يَرَاهُ النَّاسُ نَاراً، فَمَاءٌ بَارِدٌ عَذْبٌ، فَمَنْ أَدْرَكَ ذَلِكَ مِنْكُمْ، فَلْيَقَعْ فِي الَّذِي يَرَاهُ نَاراً، فَإِنَّهُ مَاءٌ عَذْبٌ طَيِّبٌ</w:t>
      </w:r>
      <w:r>
        <w:rPr>
          <w:color w:val="000000"/>
          <w:sz w:val="27"/>
          <w:szCs w:val="27"/>
        </w:rPr>
        <w:t> “</w:t>
      </w:r>
      <w:r>
        <w:rPr>
          <w:rStyle w:val="Gl"/>
          <w:color w:val="000000"/>
          <w:sz w:val="27"/>
          <w:szCs w:val="27"/>
        </w:rPr>
        <w:t xml:space="preserve">Deccal, yanında bir su ve bir de ateş olduğu halde ortaya çıkacak. Bazılarının onun yanında gördüğü su gerçekte su olmayıp yakıcı ateştir. Bazılarının onun yanında gördüğü ateş de gerçekte ateş olmayıp soğuk, tatlı bir sudur. Sizden </w:t>
      </w:r>
      <w:proofErr w:type="spellStart"/>
      <w:r>
        <w:rPr>
          <w:rStyle w:val="Gl"/>
          <w:color w:val="000000"/>
          <w:sz w:val="27"/>
          <w:szCs w:val="27"/>
        </w:rPr>
        <w:t>Deccal’e</w:t>
      </w:r>
      <w:proofErr w:type="spellEnd"/>
      <w:r>
        <w:rPr>
          <w:rStyle w:val="Gl"/>
          <w:color w:val="000000"/>
          <w:sz w:val="27"/>
          <w:szCs w:val="27"/>
        </w:rPr>
        <w:t xml:space="preserve"> kim yetişirse, ateş olarak gördüğü tarafta bulunsun. Zira o, tatlı, içimi güzel bir sudur.</w:t>
      </w:r>
      <w:r>
        <w:rPr>
          <w:color w:val="000000"/>
          <w:sz w:val="27"/>
          <w:szCs w:val="27"/>
        </w:rPr>
        <w:t>” Ukbe dedi ki: Ben bunu Huzeyfe’nin tasdik ettiğini işittim.</w:t>
      </w:r>
    </w:p>
    <w:p w:rsidR="0070162D" w:rsidRDefault="0070162D" w:rsidP="0070162D">
      <w:pPr>
        <w:pStyle w:val="NormalWeb"/>
        <w:shd w:val="clear" w:color="auto" w:fill="FFFFFF"/>
        <w:spacing w:before="120" w:beforeAutospacing="0" w:after="360" w:afterAutospacing="0"/>
        <w:jc w:val="both"/>
        <w:rPr>
          <w:color w:val="666666"/>
          <w:sz w:val="27"/>
          <w:szCs w:val="27"/>
        </w:rPr>
      </w:pPr>
      <w:r>
        <w:rPr>
          <w:color w:val="000000"/>
          <w:sz w:val="27"/>
          <w:szCs w:val="27"/>
        </w:rPr>
        <w:t>- Müslim, Enes ibn Malik’in şöyle dediğini tahric etmiştir: Allah’ın Rasulü Sallallahu Aleyhi ve Sellem şöyle buyurmuştur: </w:t>
      </w:r>
      <w:r>
        <w:rPr>
          <w:color w:val="000000"/>
          <w:sz w:val="27"/>
          <w:szCs w:val="27"/>
          <w:rtl/>
        </w:rPr>
        <w:t>مَا مِنْ نَبِيٍّ إِلَّا وَقَدْ أَنْذَرَ أُمَّتَهُ الْأَعْوَرَ الْكَذَّابَ، أَلَا إِنَّهُ أَعْوَرُ، وَإِنَّ رَبَّكُمْ لَيْسَ بِأَعْوَرَ، وَمَكْتُوبٌ بَيْنَ عَيْنَيْهِ ك ف ر</w:t>
      </w:r>
      <w:r>
        <w:rPr>
          <w:color w:val="000000"/>
          <w:sz w:val="27"/>
          <w:szCs w:val="27"/>
        </w:rPr>
        <w:t> “</w:t>
      </w:r>
      <w:r>
        <w:rPr>
          <w:rStyle w:val="Gl"/>
          <w:color w:val="000000"/>
          <w:sz w:val="27"/>
          <w:szCs w:val="27"/>
        </w:rPr>
        <w:t>Bütün peygamberler, ümmetlerini yalancı kör Deccalın tehlikesine karşı uyarmışlardır. Şunu bilin ki, onun bir gözü kördür; ama sizin Rabbiniz tek gözlü değildir. Deccalın iki gözünün arasına kâfir (ke–fe–</w:t>
      </w:r>
      <w:proofErr w:type="spellStart"/>
      <w:r>
        <w:rPr>
          <w:rStyle w:val="Gl"/>
          <w:color w:val="000000"/>
          <w:sz w:val="27"/>
          <w:szCs w:val="27"/>
        </w:rPr>
        <w:t>ra</w:t>
      </w:r>
      <w:proofErr w:type="spellEnd"/>
      <w:r>
        <w:rPr>
          <w:rStyle w:val="Gl"/>
          <w:color w:val="000000"/>
          <w:sz w:val="27"/>
          <w:szCs w:val="27"/>
        </w:rPr>
        <w:t>) diye yazılmıştır.</w:t>
      </w:r>
      <w:r>
        <w:rPr>
          <w:color w:val="000000"/>
          <w:sz w:val="27"/>
          <w:szCs w:val="27"/>
        </w:rPr>
        <w:t>” Müslim’in başka bir rivayetinde de şöyle geçmektedir: </w:t>
      </w:r>
      <w:r>
        <w:rPr>
          <w:color w:val="000000"/>
          <w:sz w:val="27"/>
          <w:szCs w:val="27"/>
          <w:rtl/>
        </w:rPr>
        <w:t xml:space="preserve">مَكْتُوبٌ بَيْنَ عَيْنَيْهِ كَافِرٌ، يَقْرَؤُهُ كُلُّ مُؤْمِنٍ، كَاتِبٍ وَغَيْرِ </w:t>
      </w:r>
      <w:r>
        <w:rPr>
          <w:color w:val="000000"/>
          <w:sz w:val="27"/>
          <w:szCs w:val="27"/>
          <w:rtl/>
        </w:rPr>
        <w:lastRenderedPageBreak/>
        <w:t>كَاتِبٍ</w:t>
      </w:r>
      <w:r>
        <w:rPr>
          <w:color w:val="000000"/>
          <w:sz w:val="27"/>
          <w:szCs w:val="27"/>
        </w:rPr>
        <w:t> “</w:t>
      </w:r>
      <w:r>
        <w:rPr>
          <w:rStyle w:val="Gl"/>
          <w:color w:val="000000"/>
          <w:sz w:val="27"/>
          <w:szCs w:val="27"/>
        </w:rPr>
        <w:t>Deccalın iki gözünün arasında kafir yazılıdır; okuma yazma bilse de bilmese de her mümin onu okur.</w:t>
      </w:r>
      <w:r>
        <w:rPr>
          <w:color w:val="000000"/>
          <w:sz w:val="27"/>
          <w:szCs w:val="27"/>
        </w:rPr>
        <w:t>”</w:t>
      </w:r>
    </w:p>
    <w:p w:rsidR="0070162D" w:rsidRDefault="0070162D" w:rsidP="0070162D">
      <w:pPr>
        <w:pStyle w:val="NormalWeb"/>
        <w:shd w:val="clear" w:color="auto" w:fill="FFFFFF"/>
        <w:spacing w:before="120" w:beforeAutospacing="0" w:after="360" w:afterAutospacing="0"/>
        <w:jc w:val="both"/>
        <w:rPr>
          <w:color w:val="666666"/>
          <w:sz w:val="27"/>
          <w:szCs w:val="27"/>
        </w:rPr>
      </w:pPr>
      <w:r>
        <w:rPr>
          <w:color w:val="000000"/>
          <w:sz w:val="27"/>
          <w:szCs w:val="27"/>
        </w:rPr>
        <w:t xml:space="preserve">- Müslim'in rivayetinde, İsa </w:t>
      </w:r>
      <w:proofErr w:type="spellStart"/>
      <w:r>
        <w:rPr>
          <w:color w:val="000000"/>
          <w:sz w:val="27"/>
          <w:szCs w:val="27"/>
        </w:rPr>
        <w:t>Aleyhisselam’ın</w:t>
      </w:r>
      <w:proofErr w:type="spellEnd"/>
      <w:r>
        <w:rPr>
          <w:color w:val="000000"/>
          <w:sz w:val="27"/>
          <w:szCs w:val="27"/>
        </w:rPr>
        <w:t xml:space="preserve"> ineceği yer ve </w:t>
      </w:r>
      <w:proofErr w:type="spellStart"/>
      <w:r>
        <w:rPr>
          <w:color w:val="000000"/>
          <w:sz w:val="27"/>
          <w:szCs w:val="27"/>
        </w:rPr>
        <w:t>Deccal'i</w:t>
      </w:r>
      <w:proofErr w:type="spellEnd"/>
      <w:r>
        <w:rPr>
          <w:color w:val="000000"/>
          <w:sz w:val="27"/>
          <w:szCs w:val="27"/>
        </w:rPr>
        <w:t xml:space="preserve"> öldüreceği yer hakkında şöyle geçmektedir: </w:t>
      </w:r>
      <w:r>
        <w:rPr>
          <w:color w:val="000000"/>
          <w:sz w:val="27"/>
          <w:szCs w:val="27"/>
          <w:rtl/>
        </w:rPr>
        <w:t xml:space="preserve">فَبَيْنَمَا هُوَ كَذَلِكَ إِذْ بَعَثَ اللهُ الْمَسِيحَ ابْنَ مَرْيَمَ، فَيَنْزِلُ عِنْدَ الْمَنَارَةِ الْبَيْضَاءِ شَرْقِيَّ دِمَشْقَ، بَيْنَ </w:t>
      </w:r>
      <w:proofErr w:type="spellStart"/>
      <w:r>
        <w:rPr>
          <w:color w:val="000000"/>
          <w:sz w:val="27"/>
          <w:szCs w:val="27"/>
          <w:rtl/>
        </w:rPr>
        <w:t>مَهْرُودَتَيْنِ</w:t>
      </w:r>
      <w:proofErr w:type="spellEnd"/>
      <w:r>
        <w:rPr>
          <w:color w:val="000000"/>
          <w:sz w:val="27"/>
          <w:szCs w:val="27"/>
          <w:rtl/>
        </w:rPr>
        <w:t>، وَاضِعاً كَفَّيْهِ عَلَى أَجْنِحَةِ مَلَكَيْنِ، إِذَا طَأْطَأَ رَأْسَهُ قَطَرَ، وَإِذَا رَفَعَهُ تَحَدَّرَ مِنْهُ جُمَانٌ كَاللُّؤْلُؤِ، فَلَا يَحِلُّ لِكَافِرٍ يَجِدُ رِيحَ نَفَسِهِ إِلَّا مَاتَ، وَنَفَسُهُ يَنْتَهِي حَيْثُ يَنْتَهِي طَرْفُهُ، فَيَطْلُبُهُ حَتَّى يُدْرِكَهُ بِبَابِ لُدٍّ، فَيَقْتُلُهُ</w:t>
      </w:r>
      <w:r>
        <w:rPr>
          <w:color w:val="000000"/>
          <w:sz w:val="27"/>
          <w:szCs w:val="27"/>
        </w:rPr>
        <w:t>... “</w:t>
      </w:r>
      <w:r>
        <w:rPr>
          <w:rStyle w:val="Gl"/>
          <w:color w:val="000000"/>
          <w:sz w:val="27"/>
          <w:szCs w:val="27"/>
        </w:rPr>
        <w:t xml:space="preserve">(Deccal ile halk) bu durumda iken Allah, Mesih ibn Meryem’i gönderecek. İsa Şam’ın doğusunda beyaz minarenin yanına boyalı bir elbise içinde, ellerini iki meleğin kanatları üzerine koymuş olarak inecektir. İsa Aleyhisselam başını eğdiği zaman terler damlayacak, kaldırdığı zaman iri inciler gibi gümüş taneciklerine benzeyen ter tanecikleri yuvarlanacaktır. Onun nefesi gözünün alabildiği yere kadar ulaşacak, nefesinin kokusunu duyan bütün kâfirler ölecektir. Hz. İsa gidip, </w:t>
      </w:r>
      <w:proofErr w:type="spellStart"/>
      <w:r>
        <w:rPr>
          <w:rStyle w:val="Gl"/>
          <w:color w:val="000000"/>
          <w:sz w:val="27"/>
          <w:szCs w:val="27"/>
        </w:rPr>
        <w:t>Lud</w:t>
      </w:r>
      <w:proofErr w:type="spellEnd"/>
      <w:r>
        <w:rPr>
          <w:rStyle w:val="Gl"/>
          <w:color w:val="000000"/>
          <w:sz w:val="27"/>
          <w:szCs w:val="27"/>
        </w:rPr>
        <w:t xml:space="preserve"> kapısı yanında </w:t>
      </w:r>
      <w:proofErr w:type="spellStart"/>
      <w:r>
        <w:rPr>
          <w:rStyle w:val="Gl"/>
          <w:color w:val="000000"/>
          <w:sz w:val="27"/>
          <w:szCs w:val="27"/>
        </w:rPr>
        <w:t>Deccal'e</w:t>
      </w:r>
      <w:proofErr w:type="spellEnd"/>
      <w:r>
        <w:rPr>
          <w:rStyle w:val="Gl"/>
          <w:color w:val="000000"/>
          <w:sz w:val="27"/>
          <w:szCs w:val="27"/>
        </w:rPr>
        <w:t xml:space="preserve"> yetişecek ve onu öldürecektir.</w:t>
      </w:r>
      <w:r>
        <w:rPr>
          <w:color w:val="000000"/>
          <w:sz w:val="27"/>
          <w:szCs w:val="27"/>
        </w:rPr>
        <w:t>”]</w:t>
      </w:r>
    </w:p>
    <w:p w:rsidR="0070162D" w:rsidRDefault="0070162D" w:rsidP="0070162D">
      <w:pPr>
        <w:pStyle w:val="NormalWeb"/>
        <w:shd w:val="clear" w:color="auto" w:fill="FFFFFF"/>
        <w:spacing w:before="120" w:beforeAutospacing="0" w:after="360" w:afterAutospacing="0"/>
        <w:jc w:val="both"/>
        <w:rPr>
          <w:color w:val="666666"/>
          <w:sz w:val="27"/>
          <w:szCs w:val="27"/>
        </w:rPr>
      </w:pPr>
      <w:proofErr w:type="gramStart"/>
      <w:r>
        <w:rPr>
          <w:rStyle w:val="Gl"/>
          <w:color w:val="000000"/>
          <w:sz w:val="27"/>
          <w:szCs w:val="27"/>
          <w:u w:val="single"/>
        </w:rPr>
        <w:t>c</w:t>
      </w:r>
      <w:proofErr w:type="gramEnd"/>
      <w:r>
        <w:rPr>
          <w:rStyle w:val="Gl"/>
          <w:color w:val="000000"/>
          <w:sz w:val="27"/>
          <w:szCs w:val="27"/>
          <w:u w:val="single"/>
        </w:rPr>
        <w:t>- Ahir zamanda ortaya çıkacak olan Mesih-</w:t>
      </w:r>
      <w:proofErr w:type="spellStart"/>
      <w:r>
        <w:rPr>
          <w:rStyle w:val="Gl"/>
          <w:color w:val="000000"/>
          <w:sz w:val="27"/>
          <w:szCs w:val="27"/>
          <w:u w:val="single"/>
        </w:rPr>
        <w:t>Deccal'in</w:t>
      </w:r>
      <w:proofErr w:type="spellEnd"/>
      <w:r>
        <w:rPr>
          <w:rStyle w:val="Gl"/>
          <w:color w:val="000000"/>
          <w:sz w:val="27"/>
          <w:szCs w:val="27"/>
          <w:u w:val="single"/>
        </w:rPr>
        <w:t xml:space="preserve"> amellerimiz üzerindeki etkisine gelince; bunun mümin üzerinde etkisi olmaz ki bu da şundan dolayıdır</w:t>
      </w:r>
      <w:r>
        <w:rPr>
          <w:color w:val="000000"/>
          <w:sz w:val="27"/>
          <w:szCs w:val="27"/>
          <w:u w:val="single"/>
        </w:rPr>
        <w:t>:</w:t>
      </w:r>
    </w:p>
    <w:p w:rsidR="0070162D" w:rsidRDefault="0070162D" w:rsidP="0070162D">
      <w:pPr>
        <w:pStyle w:val="NormalWeb"/>
        <w:shd w:val="clear" w:color="auto" w:fill="FFFFFF"/>
        <w:spacing w:before="120" w:beforeAutospacing="0" w:after="360" w:afterAutospacing="0"/>
        <w:jc w:val="both"/>
        <w:rPr>
          <w:color w:val="666666"/>
          <w:sz w:val="27"/>
          <w:szCs w:val="27"/>
        </w:rPr>
      </w:pPr>
      <w:r>
        <w:rPr>
          <w:color w:val="000000"/>
          <w:sz w:val="27"/>
          <w:szCs w:val="27"/>
        </w:rPr>
        <w:t>- Çünkü onun yalanı, basiret sahibi herkes için apaçık ortadadır; onun ilah olduğunun iddia edilmesi, aklı olan birinin inanmayacağı batıl bir iddiadır; zira o, beden olarak sınırlı ve eksik, hatta ciddi derecede eksik bir kişidir; çünkü o, tek gözlü olup buna göre bir mahluktur; bu ise aklı başında herkes için açıktır.</w:t>
      </w:r>
    </w:p>
    <w:p w:rsidR="0070162D" w:rsidRDefault="0070162D" w:rsidP="0070162D">
      <w:pPr>
        <w:pStyle w:val="NormalWeb"/>
        <w:shd w:val="clear" w:color="auto" w:fill="FFFFFF"/>
        <w:spacing w:before="120" w:beforeAutospacing="0" w:after="360" w:afterAutospacing="0"/>
        <w:jc w:val="both"/>
        <w:rPr>
          <w:color w:val="666666"/>
          <w:sz w:val="27"/>
          <w:szCs w:val="27"/>
        </w:rPr>
      </w:pPr>
      <w:r>
        <w:rPr>
          <w:color w:val="000000"/>
          <w:sz w:val="27"/>
          <w:szCs w:val="27"/>
        </w:rPr>
        <w:t xml:space="preserve">- Yine onun, Mesih İsa ibn Meryem olduğu iddiası da aynı şekilde batıldır; zira o tek gözlü olup İsa </w:t>
      </w:r>
      <w:proofErr w:type="spellStart"/>
      <w:r>
        <w:rPr>
          <w:color w:val="000000"/>
          <w:sz w:val="27"/>
          <w:szCs w:val="27"/>
        </w:rPr>
        <w:t>Aleyhisselam’ın</w:t>
      </w:r>
      <w:proofErr w:type="spellEnd"/>
      <w:r>
        <w:rPr>
          <w:color w:val="000000"/>
          <w:sz w:val="27"/>
          <w:szCs w:val="27"/>
        </w:rPr>
        <w:t xml:space="preserve"> sıfatları hakkında gelenler ise, onun kusursuz bir surette ve güzel bir ahlaka sahip olduğudur... Buhari Sahihi’nde, Abdullah İbn Ömer Radıyallahu Anh’dan, Allah’ın Rasulü Sallallahu Aleyhi ve Sellem’in şöyle buyurduğunu tahric etmiştir: </w:t>
      </w:r>
      <w:r>
        <w:rPr>
          <w:color w:val="000000"/>
          <w:sz w:val="27"/>
          <w:szCs w:val="27"/>
          <w:rtl/>
        </w:rPr>
        <w:t>أُرَانِي اللَّيْلَةَ عِنْدَ الكَعْبَةِ، فَرَأَيْتُ رَجُلاً آدَمَ، كَأَحْسَنِ مَا أَنْتَ رَاءٍ مِنْ أُدْمِ الرِّجَالِ، لَهُ لِمَّةٌ كَأَحْسَنِ مَا أَنْتَ رَاءٍ مِنَ اللِّمَمِ قَدْ رَجَّلَهَا، فَهِيَ تَقْطُرُ مَاءً، مُتَّكِئاً عَلَى رَجُلَيْنِ، أَوْ عَلَى عَوَاتِقِ رَجُلَيْنِ، يَطُوفُ بِالْبَيْتِ، فَسَأَلْتُ: مَنْ هَذَا؟ فَقِيلَ: المَسِيحُ ابْنُ مَرْيَمَ.. وَإِذَا أَنَا بِرَجُلٍ جَعْدٍ قَطَطٍ، أَعْوَرِ العَيْنِ اليُمْنَى، كَأَنَّهَا عِنَبَةٌ طَافِيَةٌ، فَسَأَلْتُ: مَنْ هَذَا؟ فَقِيلَ: المَسِيحُ الدَّجَّالُ</w:t>
      </w:r>
      <w:r>
        <w:rPr>
          <w:color w:val="000000"/>
          <w:sz w:val="27"/>
          <w:szCs w:val="27"/>
        </w:rPr>
        <w:t> “</w:t>
      </w:r>
      <w:r>
        <w:rPr>
          <w:rStyle w:val="Gl"/>
          <w:color w:val="000000"/>
          <w:sz w:val="27"/>
          <w:szCs w:val="27"/>
        </w:rPr>
        <w:t xml:space="preserve">Ben, bu gece rüyamda kendimi Kâbe’nin yanında gördüm ve ben orada esmer bir adam gördüm ki; o görmekte olduğum esmer, erkeklerin en güzeli idi. Onun kulak memelerini geçmiş bir saçı vardı ki; o da görmekte olduğum saçların en güzelinden olup, bunları taramış idi ve bu saçlar, su damlatıyordu. Bu adam, iki adamın omuzları üzerine dayanıp Kâbe’yi tavaf ediyordu. Ben, Bu kimdir? diye sordum. “Bu, Meryem oğlu Mesih’tir” </w:t>
      </w:r>
      <w:proofErr w:type="spellStart"/>
      <w:proofErr w:type="gramStart"/>
      <w:r>
        <w:rPr>
          <w:rStyle w:val="Gl"/>
          <w:color w:val="000000"/>
          <w:sz w:val="27"/>
          <w:szCs w:val="27"/>
        </w:rPr>
        <w:t>denildi.Bu</w:t>
      </w:r>
      <w:proofErr w:type="spellEnd"/>
      <w:proofErr w:type="gramEnd"/>
      <w:r>
        <w:rPr>
          <w:rStyle w:val="Gl"/>
          <w:color w:val="000000"/>
          <w:sz w:val="27"/>
          <w:szCs w:val="27"/>
        </w:rPr>
        <w:t xml:space="preserve"> sırada ben, düz değil; çok kıvırcık saçlı, sağ gözü kör ve sanki salkımından dışarı çıkmış iri bir üzüm tanesi gibi olan bir adamla karşılaştım. Ben, o kimdir? diye sordum. “Mesih Deccal” denildi.</w:t>
      </w:r>
      <w:r>
        <w:rPr>
          <w:color w:val="000000"/>
          <w:sz w:val="27"/>
          <w:szCs w:val="27"/>
        </w:rPr>
        <w:t>”</w:t>
      </w:r>
    </w:p>
    <w:p w:rsidR="0070162D" w:rsidRDefault="0070162D" w:rsidP="0070162D">
      <w:pPr>
        <w:pStyle w:val="NormalWeb"/>
        <w:shd w:val="clear" w:color="auto" w:fill="FFFFFF"/>
        <w:spacing w:before="120" w:beforeAutospacing="0" w:after="360" w:afterAutospacing="0"/>
        <w:jc w:val="both"/>
        <w:rPr>
          <w:color w:val="666666"/>
          <w:sz w:val="27"/>
          <w:szCs w:val="27"/>
        </w:rPr>
      </w:pPr>
      <w:r>
        <w:rPr>
          <w:color w:val="000000"/>
          <w:sz w:val="27"/>
          <w:szCs w:val="27"/>
        </w:rPr>
        <w:t xml:space="preserve">- Aynı şekilde, </w:t>
      </w:r>
      <w:proofErr w:type="spellStart"/>
      <w:r>
        <w:rPr>
          <w:color w:val="000000"/>
          <w:sz w:val="27"/>
          <w:szCs w:val="27"/>
        </w:rPr>
        <w:t>Deccal’in</w:t>
      </w:r>
      <w:proofErr w:type="spellEnd"/>
      <w:r>
        <w:rPr>
          <w:color w:val="000000"/>
          <w:sz w:val="27"/>
          <w:szCs w:val="27"/>
        </w:rPr>
        <w:t xml:space="preserve"> iki gözünün arasında "kafir" yazılı olacak ve hadiste geçtiği gibi hem okuma yazma bilmeyen hem de okuma yazma bilen mümin onu okuyacaktır; bu nedenle yalanını beraberinde taşıyacaktır. Nitekim Rasul Sallallahu Aleyhi ve Sellem hadislerinde bize, Deccal ve onun müminler üzerinde etkisi olmayacağı hakkında haber verdiği gibi bize, onun gerçekliğini ve hakikatini, onun </w:t>
      </w:r>
      <w:r>
        <w:rPr>
          <w:color w:val="000000"/>
          <w:sz w:val="27"/>
          <w:szCs w:val="27"/>
        </w:rPr>
        <w:lastRenderedPageBreak/>
        <w:t>bir fitne ve imtihan olduğunu ve Allah’ın izniyle müminlerin bundan kurtulacağını da açıklamıştır.</w:t>
      </w:r>
    </w:p>
    <w:p w:rsidR="0070162D" w:rsidRDefault="0070162D" w:rsidP="0070162D">
      <w:pPr>
        <w:pStyle w:val="NormalWeb"/>
        <w:shd w:val="clear" w:color="auto" w:fill="FFFFFF"/>
        <w:spacing w:before="120" w:beforeAutospacing="0" w:after="360" w:afterAutospacing="0"/>
        <w:jc w:val="both"/>
        <w:rPr>
          <w:color w:val="666666"/>
          <w:sz w:val="27"/>
          <w:szCs w:val="27"/>
        </w:rPr>
      </w:pPr>
      <w:r>
        <w:rPr>
          <w:color w:val="000000"/>
          <w:sz w:val="27"/>
          <w:szCs w:val="27"/>
        </w:rPr>
        <w:t xml:space="preserve">Benim için </w:t>
      </w:r>
      <w:proofErr w:type="spellStart"/>
      <w:r>
        <w:rPr>
          <w:color w:val="000000"/>
          <w:sz w:val="27"/>
          <w:szCs w:val="27"/>
        </w:rPr>
        <w:t>racih</w:t>
      </w:r>
      <w:proofErr w:type="spellEnd"/>
      <w:r>
        <w:rPr>
          <w:color w:val="000000"/>
          <w:sz w:val="27"/>
          <w:szCs w:val="27"/>
        </w:rPr>
        <w:t xml:space="preserve"> olan budur. Bilen ve hüküm verenlerin en hayırlısı Allah’tır.</w:t>
      </w:r>
    </w:p>
    <w:p w:rsidR="00E45E1D" w:rsidRPr="0070162D" w:rsidRDefault="0070162D" w:rsidP="00191D77">
      <w:pPr>
        <w:pStyle w:val="NormalWeb"/>
        <w:shd w:val="clear" w:color="auto" w:fill="FFFFFF"/>
        <w:spacing w:before="120" w:beforeAutospacing="0" w:after="360" w:afterAutospacing="0"/>
        <w:jc w:val="both"/>
        <w:rPr>
          <w:color w:val="666666"/>
          <w:sz w:val="27"/>
          <w:szCs w:val="27"/>
        </w:rPr>
      </w:pPr>
      <w:r w:rsidRPr="0070162D">
        <w:rPr>
          <w:rStyle w:val="Gl"/>
          <w:color w:val="000000"/>
          <w:sz w:val="27"/>
          <w:szCs w:val="27"/>
          <w:u w:val="single"/>
        </w:rPr>
        <w:t>Deccal konusuna daha fazla girmeye gerek yoktur; zira bahsettiklerimiz Allah'ın izniyle yeterlidir.</w:t>
      </w:r>
    </w:p>
    <w:p w:rsidR="00E45E1D" w:rsidRPr="0070162D" w:rsidRDefault="00E45E1D" w:rsidP="00E45E1D">
      <w:pPr>
        <w:spacing w:after="300"/>
        <w:jc w:val="both"/>
        <w:rPr>
          <w:rFonts w:ascii="Times New Roman" w:eastAsia="Times New Roman" w:hAnsi="Times New Roman" w:cs="Times New Roman"/>
          <w:b/>
          <w:bCs/>
          <w:color w:val="000000"/>
          <w:kern w:val="0"/>
          <w:sz w:val="27"/>
          <w:szCs w:val="27"/>
          <w:lang w:eastAsia="tr-TR"/>
          <w14:ligatures w14:val="none"/>
        </w:rPr>
      </w:pPr>
      <w:r w:rsidRPr="0070162D">
        <w:rPr>
          <w:rFonts w:ascii="Times New Roman" w:eastAsia="Times New Roman" w:hAnsi="Times New Roman" w:cs="Times New Roman"/>
          <w:b/>
          <w:bCs/>
          <w:color w:val="000000"/>
          <w:kern w:val="0"/>
          <w:sz w:val="27"/>
          <w:szCs w:val="27"/>
          <w:lang w:eastAsia="tr-TR"/>
          <w14:ligatures w14:val="none"/>
        </w:rPr>
        <w:t>Kardeşiniz Ata İbn Halil Ebu Raşta</w:t>
      </w:r>
    </w:p>
    <w:p w:rsidR="00E45E1D" w:rsidRPr="0070162D" w:rsidRDefault="0070162D" w:rsidP="0070162D">
      <w:pPr>
        <w:spacing w:after="300"/>
        <w:jc w:val="both"/>
        <w:rPr>
          <w:rFonts w:ascii="Times New Roman" w:eastAsia="Times New Roman" w:hAnsi="Times New Roman" w:cs="Times New Roman"/>
          <w:b/>
          <w:bCs/>
          <w:color w:val="000000" w:themeColor="text1"/>
          <w:kern w:val="0"/>
          <w:sz w:val="27"/>
          <w:szCs w:val="27"/>
          <w:lang w:eastAsia="tr-TR"/>
          <w14:ligatures w14:val="none"/>
        </w:rPr>
      </w:pPr>
      <w:r w:rsidRPr="0070162D">
        <w:rPr>
          <w:rFonts w:ascii="Times New Roman" w:eastAsia="Times New Roman" w:hAnsi="Times New Roman" w:cs="Times New Roman"/>
          <w:b/>
          <w:bCs/>
          <w:color w:val="000000" w:themeColor="text1"/>
          <w:kern w:val="0"/>
          <w:sz w:val="27"/>
          <w:szCs w:val="27"/>
          <w:lang w:eastAsia="tr-TR"/>
          <w14:ligatures w14:val="none"/>
        </w:rPr>
        <w:t>H. 18 Şaban 1447</w:t>
      </w:r>
      <w:r w:rsidRPr="0070162D">
        <w:rPr>
          <w:rFonts w:ascii="Times New Roman" w:eastAsia="Times New Roman" w:hAnsi="Times New Roman" w:cs="Times New Roman"/>
          <w:b/>
          <w:bCs/>
          <w:color w:val="000000" w:themeColor="text1"/>
          <w:kern w:val="0"/>
          <w:sz w:val="27"/>
          <w:szCs w:val="27"/>
          <w:lang w:eastAsia="tr-TR"/>
          <w14:ligatures w14:val="none"/>
        </w:rPr>
        <w:t xml:space="preserve"> / </w:t>
      </w:r>
      <w:r w:rsidRPr="0070162D">
        <w:rPr>
          <w:rFonts w:ascii="Times New Roman" w:eastAsia="Times New Roman" w:hAnsi="Times New Roman" w:cs="Times New Roman"/>
          <w:b/>
          <w:bCs/>
          <w:color w:val="000000" w:themeColor="text1"/>
          <w:kern w:val="0"/>
          <w:sz w:val="27"/>
          <w:szCs w:val="27"/>
          <w:lang w:eastAsia="tr-TR"/>
          <w14:ligatures w14:val="none"/>
        </w:rPr>
        <w:t>M. 06/02/2026</w:t>
      </w:r>
    </w:p>
    <w:sectPr w:rsidR="00E45E1D" w:rsidRPr="0070162D" w:rsidSect="00E45E1D">
      <w:pgSz w:w="11900" w:h="16840"/>
      <w:pgMar w:top="57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E1D"/>
    <w:rsid w:val="00191D77"/>
    <w:rsid w:val="005E4D90"/>
    <w:rsid w:val="0070162D"/>
    <w:rsid w:val="00B704F8"/>
    <w:rsid w:val="00E45E1D"/>
    <w:rsid w:val="00E74CE3"/>
    <w:rsid w:val="00FC636F"/>
    <w:rsid w:val="00FF550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5D64EFBF"/>
  <w15:chartTrackingRefBased/>
  <w15:docId w15:val="{2E2AB284-FDE8-3749-80FF-CFDC4AAA6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3">
    <w:name w:val="heading 3"/>
    <w:basedOn w:val="Normal"/>
    <w:link w:val="Balk3Char"/>
    <w:uiPriority w:val="9"/>
    <w:qFormat/>
    <w:rsid w:val="00E45E1D"/>
    <w:pPr>
      <w:spacing w:before="100" w:beforeAutospacing="1" w:after="100" w:afterAutospacing="1"/>
      <w:outlineLvl w:val="2"/>
    </w:pPr>
    <w:rPr>
      <w:rFonts w:ascii="Times New Roman" w:eastAsia="Times New Roman" w:hAnsi="Times New Roman" w:cs="Times New Roman"/>
      <w:b/>
      <w:bCs/>
      <w:kern w:val="0"/>
      <w:sz w:val="27"/>
      <w:szCs w:val="27"/>
      <w:lang w:eastAsia="tr-TR"/>
      <w14:ligatures w14:val="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E45E1D"/>
    <w:rPr>
      <w:rFonts w:ascii="Times New Roman" w:eastAsia="Times New Roman" w:hAnsi="Times New Roman" w:cs="Times New Roman"/>
      <w:b/>
      <w:bCs/>
      <w:kern w:val="0"/>
      <w:sz w:val="27"/>
      <w:szCs w:val="27"/>
      <w:lang w:eastAsia="tr-TR"/>
      <w14:ligatures w14:val="none"/>
    </w:rPr>
  </w:style>
  <w:style w:type="paragraph" w:styleId="NormalWeb">
    <w:name w:val="Normal (Web)"/>
    <w:basedOn w:val="Normal"/>
    <w:uiPriority w:val="99"/>
    <w:unhideWhenUsed/>
    <w:rsid w:val="00E45E1D"/>
    <w:pPr>
      <w:spacing w:before="100" w:beforeAutospacing="1" w:after="100" w:afterAutospacing="1"/>
    </w:pPr>
    <w:rPr>
      <w:rFonts w:ascii="Times New Roman" w:eastAsia="Times New Roman" w:hAnsi="Times New Roman" w:cs="Times New Roman"/>
      <w:kern w:val="0"/>
      <w:lang w:eastAsia="tr-TR"/>
      <w14:ligatures w14:val="none"/>
    </w:rPr>
  </w:style>
  <w:style w:type="character" w:styleId="Gl">
    <w:name w:val="Strong"/>
    <w:basedOn w:val="VarsaylanParagrafYazTipi"/>
    <w:uiPriority w:val="22"/>
    <w:qFormat/>
    <w:rsid w:val="00E45E1D"/>
    <w:rPr>
      <w:b/>
      <w:bCs/>
    </w:rPr>
  </w:style>
  <w:style w:type="character" w:styleId="Vurgu">
    <w:name w:val="Emphasis"/>
    <w:basedOn w:val="VarsaylanParagrafYazTipi"/>
    <w:uiPriority w:val="20"/>
    <w:qFormat/>
    <w:rsid w:val="00E74CE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70954">
      <w:bodyDiv w:val="1"/>
      <w:marLeft w:val="0"/>
      <w:marRight w:val="0"/>
      <w:marTop w:val="0"/>
      <w:marBottom w:val="0"/>
      <w:divBdr>
        <w:top w:val="none" w:sz="0" w:space="0" w:color="auto"/>
        <w:left w:val="none" w:sz="0" w:space="0" w:color="auto"/>
        <w:bottom w:val="none" w:sz="0" w:space="0" w:color="auto"/>
        <w:right w:val="none" w:sz="0" w:space="0" w:color="auto"/>
      </w:divBdr>
    </w:div>
    <w:div w:id="235088103">
      <w:bodyDiv w:val="1"/>
      <w:marLeft w:val="0"/>
      <w:marRight w:val="0"/>
      <w:marTop w:val="0"/>
      <w:marBottom w:val="0"/>
      <w:divBdr>
        <w:top w:val="none" w:sz="0" w:space="0" w:color="auto"/>
        <w:left w:val="none" w:sz="0" w:space="0" w:color="auto"/>
        <w:bottom w:val="none" w:sz="0" w:space="0" w:color="auto"/>
        <w:right w:val="none" w:sz="0" w:space="0" w:color="auto"/>
      </w:divBdr>
    </w:div>
    <w:div w:id="875389766">
      <w:bodyDiv w:val="1"/>
      <w:marLeft w:val="0"/>
      <w:marRight w:val="0"/>
      <w:marTop w:val="0"/>
      <w:marBottom w:val="0"/>
      <w:divBdr>
        <w:top w:val="none" w:sz="0" w:space="0" w:color="auto"/>
        <w:left w:val="none" w:sz="0" w:space="0" w:color="auto"/>
        <w:bottom w:val="none" w:sz="0" w:space="0" w:color="auto"/>
        <w:right w:val="none" w:sz="0" w:space="0" w:color="auto"/>
      </w:divBdr>
    </w:div>
    <w:div w:id="956638533">
      <w:bodyDiv w:val="1"/>
      <w:marLeft w:val="0"/>
      <w:marRight w:val="0"/>
      <w:marTop w:val="0"/>
      <w:marBottom w:val="0"/>
      <w:divBdr>
        <w:top w:val="none" w:sz="0" w:space="0" w:color="auto"/>
        <w:left w:val="none" w:sz="0" w:space="0" w:color="auto"/>
        <w:bottom w:val="none" w:sz="0" w:space="0" w:color="auto"/>
        <w:right w:val="none" w:sz="0" w:space="0" w:color="auto"/>
      </w:divBdr>
      <w:divsChild>
        <w:div w:id="1223250955">
          <w:marLeft w:val="0"/>
          <w:marRight w:val="0"/>
          <w:marTop w:val="0"/>
          <w:marBottom w:val="0"/>
          <w:divBdr>
            <w:top w:val="none" w:sz="0" w:space="0" w:color="auto"/>
            <w:left w:val="none" w:sz="0" w:space="0" w:color="auto"/>
            <w:bottom w:val="none" w:sz="0" w:space="0" w:color="auto"/>
            <w:right w:val="none" w:sz="0" w:space="0" w:color="auto"/>
          </w:divBdr>
        </w:div>
      </w:divsChild>
    </w:div>
    <w:div w:id="1039474712">
      <w:bodyDiv w:val="1"/>
      <w:marLeft w:val="0"/>
      <w:marRight w:val="0"/>
      <w:marTop w:val="0"/>
      <w:marBottom w:val="0"/>
      <w:divBdr>
        <w:top w:val="none" w:sz="0" w:space="0" w:color="auto"/>
        <w:left w:val="none" w:sz="0" w:space="0" w:color="auto"/>
        <w:bottom w:val="none" w:sz="0" w:space="0" w:color="auto"/>
        <w:right w:val="none" w:sz="0" w:space="0" w:color="auto"/>
      </w:divBdr>
    </w:div>
    <w:div w:id="1059671277">
      <w:bodyDiv w:val="1"/>
      <w:marLeft w:val="0"/>
      <w:marRight w:val="0"/>
      <w:marTop w:val="0"/>
      <w:marBottom w:val="0"/>
      <w:divBdr>
        <w:top w:val="none" w:sz="0" w:space="0" w:color="auto"/>
        <w:left w:val="none" w:sz="0" w:space="0" w:color="auto"/>
        <w:bottom w:val="none" w:sz="0" w:space="0" w:color="auto"/>
        <w:right w:val="none" w:sz="0" w:space="0" w:color="auto"/>
      </w:divBdr>
    </w:div>
    <w:div w:id="1224409695">
      <w:bodyDiv w:val="1"/>
      <w:marLeft w:val="0"/>
      <w:marRight w:val="0"/>
      <w:marTop w:val="0"/>
      <w:marBottom w:val="0"/>
      <w:divBdr>
        <w:top w:val="none" w:sz="0" w:space="0" w:color="auto"/>
        <w:left w:val="none" w:sz="0" w:space="0" w:color="auto"/>
        <w:bottom w:val="none" w:sz="0" w:space="0" w:color="auto"/>
        <w:right w:val="none" w:sz="0" w:space="0" w:color="auto"/>
      </w:divBdr>
    </w:div>
    <w:div w:id="1335255296">
      <w:bodyDiv w:val="1"/>
      <w:marLeft w:val="0"/>
      <w:marRight w:val="0"/>
      <w:marTop w:val="0"/>
      <w:marBottom w:val="0"/>
      <w:divBdr>
        <w:top w:val="none" w:sz="0" w:space="0" w:color="auto"/>
        <w:left w:val="none" w:sz="0" w:space="0" w:color="auto"/>
        <w:bottom w:val="none" w:sz="0" w:space="0" w:color="auto"/>
        <w:right w:val="none" w:sz="0" w:space="0" w:color="auto"/>
      </w:divBdr>
    </w:div>
    <w:div w:id="1386222282">
      <w:bodyDiv w:val="1"/>
      <w:marLeft w:val="0"/>
      <w:marRight w:val="0"/>
      <w:marTop w:val="0"/>
      <w:marBottom w:val="0"/>
      <w:divBdr>
        <w:top w:val="none" w:sz="0" w:space="0" w:color="auto"/>
        <w:left w:val="none" w:sz="0" w:space="0" w:color="auto"/>
        <w:bottom w:val="none" w:sz="0" w:space="0" w:color="auto"/>
        <w:right w:val="none" w:sz="0" w:space="0" w:color="auto"/>
      </w:divBdr>
    </w:div>
    <w:div w:id="1392077883">
      <w:bodyDiv w:val="1"/>
      <w:marLeft w:val="0"/>
      <w:marRight w:val="0"/>
      <w:marTop w:val="0"/>
      <w:marBottom w:val="0"/>
      <w:divBdr>
        <w:top w:val="none" w:sz="0" w:space="0" w:color="auto"/>
        <w:left w:val="none" w:sz="0" w:space="0" w:color="auto"/>
        <w:bottom w:val="none" w:sz="0" w:space="0" w:color="auto"/>
        <w:right w:val="none" w:sz="0" w:space="0" w:color="auto"/>
      </w:divBdr>
    </w:div>
    <w:div w:id="1542135519">
      <w:bodyDiv w:val="1"/>
      <w:marLeft w:val="0"/>
      <w:marRight w:val="0"/>
      <w:marTop w:val="0"/>
      <w:marBottom w:val="0"/>
      <w:divBdr>
        <w:top w:val="none" w:sz="0" w:space="0" w:color="auto"/>
        <w:left w:val="none" w:sz="0" w:space="0" w:color="auto"/>
        <w:bottom w:val="none" w:sz="0" w:space="0" w:color="auto"/>
        <w:right w:val="none" w:sz="0" w:space="0" w:color="auto"/>
      </w:divBdr>
    </w:div>
    <w:div w:id="1660117730">
      <w:bodyDiv w:val="1"/>
      <w:marLeft w:val="0"/>
      <w:marRight w:val="0"/>
      <w:marTop w:val="0"/>
      <w:marBottom w:val="0"/>
      <w:divBdr>
        <w:top w:val="none" w:sz="0" w:space="0" w:color="auto"/>
        <w:left w:val="none" w:sz="0" w:space="0" w:color="auto"/>
        <w:bottom w:val="none" w:sz="0" w:space="0" w:color="auto"/>
        <w:right w:val="none" w:sz="0" w:space="0" w:color="auto"/>
      </w:divBdr>
    </w:div>
    <w:div w:id="1675256049">
      <w:bodyDiv w:val="1"/>
      <w:marLeft w:val="0"/>
      <w:marRight w:val="0"/>
      <w:marTop w:val="0"/>
      <w:marBottom w:val="0"/>
      <w:divBdr>
        <w:top w:val="none" w:sz="0" w:space="0" w:color="auto"/>
        <w:left w:val="none" w:sz="0" w:space="0" w:color="auto"/>
        <w:bottom w:val="none" w:sz="0" w:space="0" w:color="auto"/>
        <w:right w:val="none" w:sz="0" w:space="0" w:color="auto"/>
      </w:divBdr>
    </w:div>
    <w:div w:id="1753891275">
      <w:bodyDiv w:val="1"/>
      <w:marLeft w:val="0"/>
      <w:marRight w:val="0"/>
      <w:marTop w:val="0"/>
      <w:marBottom w:val="0"/>
      <w:divBdr>
        <w:top w:val="none" w:sz="0" w:space="0" w:color="auto"/>
        <w:left w:val="none" w:sz="0" w:space="0" w:color="auto"/>
        <w:bottom w:val="none" w:sz="0" w:space="0" w:color="auto"/>
        <w:right w:val="none" w:sz="0" w:space="0" w:color="auto"/>
      </w:divBdr>
    </w:div>
    <w:div w:id="1843080274">
      <w:bodyDiv w:val="1"/>
      <w:marLeft w:val="0"/>
      <w:marRight w:val="0"/>
      <w:marTop w:val="0"/>
      <w:marBottom w:val="0"/>
      <w:divBdr>
        <w:top w:val="none" w:sz="0" w:space="0" w:color="auto"/>
        <w:left w:val="none" w:sz="0" w:space="0" w:color="auto"/>
        <w:bottom w:val="none" w:sz="0" w:space="0" w:color="auto"/>
        <w:right w:val="none" w:sz="0" w:space="0" w:color="auto"/>
      </w:divBdr>
    </w:div>
    <w:div w:id="2102142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1988</Words>
  <Characters>11338</Characters>
  <Application>Microsoft Office Word</Application>
  <DocSecurity>0</DocSecurity>
  <Lines>94</Lines>
  <Paragraphs>26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2026-09-02T07:43:00Z</dcterms:created>
  <dcterms:modified xsi:type="dcterms:W3CDTF">2026-09-02T07:43:00Z</dcterms:modified>
</cp:coreProperties>
</file>